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6666" w14:textId="6CDFCF29" w:rsidR="00935328" w:rsidRPr="00356D3C" w:rsidRDefault="00F809E5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  <w:r w:rsidRPr="00356D3C">
        <w:rPr>
          <w:rFonts w:asciiTheme="majorHAnsi" w:eastAsia="PMingLiU" w:hAnsiTheme="majorHAnsi" w:cstheme="majorHAnsi"/>
          <w:kern w:val="0"/>
          <w:szCs w:val="21"/>
          <w:lang w:val="es-419" w:eastAsia="zh-TW"/>
        </w:rPr>
        <w:t xml:space="preserve">Formulario </w:t>
      </w:r>
      <w:r w:rsidR="00412A94"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 xml:space="preserve"> </w:t>
      </w:r>
      <w:r w:rsidR="00EA7D07" w:rsidRPr="00356D3C">
        <w:rPr>
          <w:rFonts w:asciiTheme="majorHAnsi" w:eastAsia="ＭＳ 明朝" w:hAnsiTheme="majorHAnsi" w:cstheme="majorHAnsi"/>
          <w:kern w:val="0"/>
          <w:szCs w:val="21"/>
          <w:lang w:val="es-PE" w:eastAsia="zh-TW"/>
        </w:rPr>
        <w:t xml:space="preserve">n.° 1 </w:t>
      </w:r>
      <w:r w:rsidR="00412A94"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>(</w:t>
      </w:r>
      <w:r w:rsidRPr="00356D3C">
        <w:rPr>
          <w:rFonts w:asciiTheme="majorHAnsi" w:eastAsia="PMingLiU" w:hAnsiTheme="majorHAnsi" w:cstheme="majorHAnsi"/>
          <w:kern w:val="0"/>
          <w:szCs w:val="21"/>
          <w:lang w:val="es-419" w:eastAsia="zh-TW"/>
        </w:rPr>
        <w:t>Relacionado con el artículo 6</w:t>
      </w:r>
      <w:r w:rsidR="00412A94"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>)</w:t>
      </w:r>
      <w:r w:rsidR="00935328" w:rsidRPr="00356D3C">
        <w:rPr>
          <w:rFonts w:asciiTheme="majorHAnsi" w:eastAsia="ＭＳ 明朝" w:hAnsiTheme="majorHAnsi" w:cstheme="majorHAnsi"/>
          <w:kern w:val="0"/>
          <w:szCs w:val="21"/>
          <w:lang w:eastAsia="zh-TW"/>
        </w:rPr>
        <w:t xml:space="preserve">　　　　　　　　　　　　　　　　　　　　　　　　　　</w:t>
      </w:r>
      <w:r w:rsidR="00935328"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 xml:space="preserve"> </w:t>
      </w:r>
    </w:p>
    <w:p w14:paraId="68D16079" w14:textId="4349332C" w:rsidR="00935328" w:rsidRPr="00356D3C" w:rsidRDefault="00CF3BE9" w:rsidP="00CF3BE9">
      <w:pPr>
        <w:wordWrap w:val="0"/>
        <w:overflowPunct w:val="0"/>
        <w:ind w:right="105" w:firstLine="6237"/>
        <w:jc w:val="right"/>
        <w:textAlignment w:val="baseline"/>
        <w:rPr>
          <w:rFonts w:asciiTheme="majorHAnsi" w:eastAsia="ＭＳ 明朝" w:hAnsiTheme="majorHAnsi" w:cstheme="majorHAnsi"/>
          <w:strike/>
          <w:spacing w:val="2"/>
          <w:kern w:val="0"/>
          <w:szCs w:val="21"/>
          <w:lang w:val="es-419" w:eastAsia="zh-TW"/>
        </w:rPr>
      </w:pPr>
      <w:r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>Fecha</w:t>
      </w:r>
    </w:p>
    <w:p w14:paraId="436EE0E4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</w:p>
    <w:p w14:paraId="0FB669FE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</w:p>
    <w:p w14:paraId="640CDC9C" w14:textId="7CA22D64" w:rsidR="00935328" w:rsidRPr="00356D3C" w:rsidRDefault="0018745C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  <w:r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>Gobernador de la Prefectura de Okinawa</w:t>
      </w:r>
    </w:p>
    <w:p w14:paraId="5C78345F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</w:p>
    <w:p w14:paraId="0A7E0957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</w:p>
    <w:p w14:paraId="20390681" w14:textId="682D55B8" w:rsidR="00935328" w:rsidRPr="00356D3C" w:rsidRDefault="0018745C" w:rsidP="009D16B5">
      <w:pPr>
        <w:overflowPunct w:val="0"/>
        <w:jc w:val="right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  <w:r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>Dirección del solicitante</w:t>
      </w:r>
    </w:p>
    <w:p w14:paraId="46BB49AC" w14:textId="2E3E4FB5" w:rsidR="00935328" w:rsidRPr="00356D3C" w:rsidRDefault="0018745C" w:rsidP="009D16B5">
      <w:pPr>
        <w:overflowPunct w:val="0"/>
        <w:jc w:val="right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  <w:r w:rsidRPr="00356D3C">
        <w:rPr>
          <w:rFonts w:asciiTheme="majorHAnsi" w:eastAsia="ＭＳ 明朝" w:hAnsiTheme="majorHAnsi" w:cstheme="majorHAnsi"/>
          <w:kern w:val="0"/>
          <w:szCs w:val="21"/>
          <w:lang w:val="es-419" w:eastAsia="zh-TW"/>
        </w:rPr>
        <w:t>Nombre del solicitante</w:t>
      </w:r>
    </w:p>
    <w:p w14:paraId="1A0617EA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</w:p>
    <w:p w14:paraId="76D029F8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 w:eastAsia="zh-TW"/>
        </w:rPr>
      </w:pPr>
    </w:p>
    <w:p w14:paraId="24446574" w14:textId="0E6241EE" w:rsidR="00252FDB" w:rsidRPr="00356D3C" w:rsidRDefault="00143C25" w:rsidP="009D16B5">
      <w:pPr>
        <w:overflowPunct w:val="0"/>
        <w:jc w:val="center"/>
        <w:textAlignment w:val="baseline"/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</w:pPr>
      <w:r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>Solicitud de subvenci</w:t>
      </w:r>
      <w:r w:rsidR="00B53BC4"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>ón para las actividades de los E</w:t>
      </w:r>
      <w:r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 xml:space="preserve">mbajadores </w:t>
      </w:r>
    </w:p>
    <w:p w14:paraId="7E81BA13" w14:textId="70BBACF4" w:rsidR="00935328" w:rsidRPr="00356D3C" w:rsidRDefault="00B53BC4" w:rsidP="009D16B5">
      <w:pPr>
        <w:overflowPunct w:val="0"/>
        <w:jc w:val="center"/>
        <w:textAlignment w:val="baseline"/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PE"/>
        </w:rPr>
      </w:pPr>
      <w:r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>de Buena V</w:t>
      </w:r>
      <w:r w:rsidR="00143C25"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>oluntad</w:t>
      </w:r>
      <w:r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 xml:space="preserve"> de Uchinaa</w:t>
      </w:r>
      <w:r w:rsidR="00143C25" w:rsidRPr="00356D3C">
        <w:rPr>
          <w:rFonts w:asciiTheme="majorHAnsi" w:eastAsia="ＭＳ 明朝" w:hAnsiTheme="majorHAnsi" w:cstheme="majorHAnsi"/>
          <w:b/>
          <w:spacing w:val="2"/>
          <w:kern w:val="0"/>
          <w:szCs w:val="21"/>
          <w:lang w:val="es-419"/>
        </w:rPr>
        <w:t xml:space="preserve"> para el año fiscal</w:t>
      </w:r>
      <w:r w:rsidR="00143C25" w:rsidRPr="00356D3C">
        <w:rPr>
          <w:rFonts w:asciiTheme="majorHAnsi" w:eastAsia="ＭＳ 明朝" w:hAnsiTheme="majorHAnsi" w:cstheme="majorHAnsi"/>
          <w:b/>
          <w:kern w:val="0"/>
          <w:szCs w:val="21"/>
          <w:lang w:eastAsia="zh-TW"/>
        </w:rPr>
        <w:t xml:space="preserve">　</w:t>
      </w:r>
      <w:commentRangeStart w:id="0"/>
      <w:r w:rsidR="009D16B5" w:rsidRPr="00356D3C">
        <w:rPr>
          <w:rFonts w:asciiTheme="majorHAnsi" w:eastAsia="ＭＳ 明朝" w:hAnsiTheme="majorHAnsi" w:cstheme="majorHAnsi"/>
          <w:b/>
          <w:kern w:val="0"/>
          <w:szCs w:val="21"/>
          <w:lang w:val="es-419"/>
        </w:rPr>
        <w:t>(</w:t>
      </w:r>
      <w:r w:rsidR="00143C25" w:rsidRPr="00356D3C">
        <w:rPr>
          <w:rFonts w:asciiTheme="majorHAnsi" w:eastAsia="ＭＳ 明朝" w:hAnsiTheme="majorHAnsi" w:cstheme="majorHAnsi"/>
          <w:b/>
          <w:kern w:val="0"/>
          <w:szCs w:val="21"/>
          <w:lang w:eastAsia="zh-TW"/>
        </w:rPr>
        <w:t xml:space="preserve">　　</w:t>
      </w:r>
      <w:r w:rsidR="009D16B5" w:rsidRPr="00356D3C">
        <w:rPr>
          <w:rFonts w:asciiTheme="majorHAnsi" w:eastAsia="ＭＳ 明朝" w:hAnsiTheme="majorHAnsi" w:cstheme="majorHAnsi"/>
          <w:b/>
          <w:kern w:val="0"/>
          <w:szCs w:val="21"/>
          <w:lang w:val="es-419"/>
        </w:rPr>
        <w:t>)</w:t>
      </w:r>
      <w:commentRangeEnd w:id="0"/>
      <w:r w:rsidR="003C3132">
        <w:rPr>
          <w:rStyle w:val="af"/>
        </w:rPr>
        <w:commentReference w:id="0"/>
      </w:r>
    </w:p>
    <w:p w14:paraId="31849102" w14:textId="77777777" w:rsidR="00143C25" w:rsidRPr="00356D3C" w:rsidRDefault="00143C25" w:rsidP="00935328">
      <w:pPr>
        <w:overflowPunct w:val="0"/>
        <w:jc w:val="center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</w:pPr>
    </w:p>
    <w:p w14:paraId="2DCCE723" w14:textId="77777777" w:rsidR="009D16B5" w:rsidRPr="00356D3C" w:rsidRDefault="009D16B5" w:rsidP="00935328">
      <w:pPr>
        <w:overflowPunct w:val="0"/>
        <w:jc w:val="center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</w:pPr>
    </w:p>
    <w:p w14:paraId="6A16DD36" w14:textId="44932819" w:rsidR="009D16B5" w:rsidRPr="00356D3C" w:rsidRDefault="00311D0D" w:rsidP="00472D5E">
      <w:pPr>
        <w:ind w:firstLine="540"/>
        <w:rPr>
          <w:rFonts w:asciiTheme="majorHAnsi" w:eastAsia="ＭＳ 明朝" w:hAnsiTheme="majorHAnsi" w:cstheme="majorHAnsi"/>
          <w:kern w:val="0"/>
          <w:szCs w:val="21"/>
          <w:lang w:val="es-PE"/>
        </w:rPr>
      </w:pPr>
      <w:r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>De mis consideraciones:</w:t>
      </w:r>
    </w:p>
    <w:p w14:paraId="21793FB1" w14:textId="77777777" w:rsidR="009D16B5" w:rsidRPr="00356D3C" w:rsidRDefault="009D16B5" w:rsidP="00472D5E">
      <w:pPr>
        <w:ind w:firstLine="540"/>
        <w:rPr>
          <w:rFonts w:asciiTheme="majorHAnsi" w:eastAsia="PMingLiU" w:hAnsiTheme="majorHAnsi" w:cstheme="majorHAnsi"/>
          <w:kern w:val="0"/>
          <w:szCs w:val="21"/>
          <w:lang w:val="es-PE"/>
        </w:rPr>
      </w:pPr>
    </w:p>
    <w:p w14:paraId="64F0BFF3" w14:textId="23596791" w:rsidR="009D16B5" w:rsidRPr="00356D3C" w:rsidRDefault="00CC5F36" w:rsidP="00472D5E">
      <w:pPr>
        <w:ind w:firstLine="540"/>
        <w:rPr>
          <w:rFonts w:asciiTheme="majorHAnsi" w:hAnsiTheme="majorHAnsi" w:cstheme="majorHAnsi"/>
          <w:lang w:val="es-419"/>
        </w:rPr>
      </w:pPr>
      <w:r w:rsidRPr="00356D3C">
        <w:rPr>
          <w:rFonts w:asciiTheme="majorHAnsi" w:hAnsiTheme="majorHAnsi" w:cstheme="majorHAnsi"/>
          <w:lang w:val="es-419"/>
        </w:rPr>
        <w:t>Deseo solicitar</w:t>
      </w:r>
      <w:r w:rsidR="00B53BC4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 </w:t>
      </w:r>
      <w:r w:rsidR="004F49F0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la subvención </w:t>
      </w:r>
      <w:r w:rsidR="00B53BC4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>para las actividades de los Embajadores de Buena V</w:t>
      </w:r>
      <w:r w:rsidR="009D16B5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oluntad </w:t>
      </w:r>
      <w:r w:rsidR="00B53BC4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de Uchinaa </w:t>
      </w:r>
      <w:r w:rsidR="009D16B5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>para el año fiscal (  ), de acuerdo con el artículo 6 de las Directrices</w:t>
      </w:r>
      <w:r w:rsidR="00E47225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 del Programa de </w:t>
      </w:r>
      <w:r w:rsidR="00FC774A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  <w:t>S</w:t>
      </w:r>
      <w:r w:rsidR="00FC774A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ubvención para las Actividades </w:t>
      </w:r>
      <w:r w:rsidR="009D16B5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de los </w:t>
      </w:r>
      <w:r w:rsidR="00B53BC4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>Embajadores de Buena Voluntad de Uchinaa</w:t>
      </w:r>
      <w:r w:rsidR="009D16B5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>.</w:t>
      </w:r>
    </w:p>
    <w:p w14:paraId="26EB8286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</w:pPr>
    </w:p>
    <w:p w14:paraId="33FB21DA" w14:textId="77777777" w:rsidR="00FC72E7" w:rsidRPr="00356D3C" w:rsidRDefault="00FC72E7" w:rsidP="00FC72E7">
      <w:pPr>
        <w:pStyle w:val="ab"/>
        <w:rPr>
          <w:rFonts w:asciiTheme="majorHAnsi" w:hAnsiTheme="majorHAnsi" w:cstheme="majorHAnsi"/>
          <w:color w:val="auto"/>
          <w:lang w:val="es-419"/>
        </w:rPr>
      </w:pPr>
    </w:p>
    <w:p w14:paraId="444E7380" w14:textId="23D65235" w:rsidR="00FC72E7" w:rsidRPr="00356D3C" w:rsidRDefault="008F6636" w:rsidP="00FC72E7">
      <w:pPr>
        <w:pStyle w:val="ab"/>
        <w:rPr>
          <w:rFonts w:asciiTheme="majorHAnsi" w:hAnsiTheme="majorHAnsi" w:cstheme="majorHAnsi"/>
          <w:color w:val="auto"/>
          <w:lang w:val="es-PE"/>
        </w:rPr>
      </w:pPr>
      <w:r w:rsidRPr="00356D3C">
        <w:rPr>
          <w:rFonts w:asciiTheme="majorHAnsi" w:hAnsiTheme="majorHAnsi" w:cstheme="majorHAnsi"/>
          <w:color w:val="auto"/>
          <w:lang w:val="es-PE"/>
        </w:rPr>
        <w:t>Detalle</w:t>
      </w:r>
      <w:r w:rsidR="0076729F" w:rsidRPr="00356D3C">
        <w:rPr>
          <w:rFonts w:asciiTheme="majorHAnsi" w:hAnsiTheme="majorHAnsi" w:cstheme="majorHAnsi" w:hint="eastAsia"/>
          <w:color w:val="auto"/>
          <w:lang w:val="es-PE"/>
        </w:rPr>
        <w:t>s</w:t>
      </w:r>
    </w:p>
    <w:p w14:paraId="10B1BE09" w14:textId="77777777" w:rsidR="00FC72E7" w:rsidRPr="00356D3C" w:rsidRDefault="00FC72E7" w:rsidP="00FC72E7">
      <w:pPr>
        <w:rPr>
          <w:rFonts w:asciiTheme="majorHAnsi" w:hAnsiTheme="majorHAnsi" w:cstheme="majorHAnsi"/>
          <w:lang w:val="es-PE"/>
        </w:rPr>
      </w:pPr>
    </w:p>
    <w:p w14:paraId="0DD40C28" w14:textId="77777777" w:rsidR="00FC72E7" w:rsidRPr="00356D3C" w:rsidRDefault="00FC72E7" w:rsidP="00FC72E7">
      <w:pPr>
        <w:rPr>
          <w:rFonts w:asciiTheme="majorHAnsi" w:hAnsiTheme="majorHAnsi" w:cstheme="majorHAnsi"/>
          <w:lang w:val="es-419"/>
        </w:rPr>
      </w:pPr>
    </w:p>
    <w:p w14:paraId="1AE30671" w14:textId="77777777" w:rsidR="00935328" w:rsidRPr="00356D3C" w:rsidRDefault="00935328" w:rsidP="00935328">
      <w:pPr>
        <w:overflowPunct w:val="0"/>
        <w:jc w:val="center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</w:pPr>
    </w:p>
    <w:p w14:paraId="127AE177" w14:textId="147D05BB" w:rsidR="00935328" w:rsidRPr="00356D3C" w:rsidRDefault="00412A94" w:rsidP="00412A94">
      <w:pPr>
        <w:overflowPunct w:val="0"/>
        <w:ind w:left="212" w:firstLine="628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  <w:r w:rsidRPr="00356D3C">
        <w:rPr>
          <w:rFonts w:asciiTheme="majorHAnsi" w:eastAsia="ＭＳ 明朝" w:hAnsiTheme="majorHAnsi" w:cstheme="majorHAnsi" w:hint="eastAsia"/>
          <w:kern w:val="0"/>
          <w:szCs w:val="21"/>
          <w:lang w:val="es-PE"/>
        </w:rPr>
        <w:t>1</w:t>
      </w:r>
      <w:r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>. Monto de</w:t>
      </w:r>
      <w:r w:rsidR="00B53BC4" w:rsidRPr="00356D3C">
        <w:rPr>
          <w:rFonts w:asciiTheme="majorHAnsi" w:eastAsia="ＭＳ 明朝" w:hAnsiTheme="majorHAnsi" w:cstheme="majorHAnsi"/>
          <w:spacing w:val="2"/>
          <w:kern w:val="0"/>
          <w:szCs w:val="21"/>
          <w:lang w:val="es-419"/>
        </w:rPr>
        <w:t xml:space="preserve"> subvención</w:t>
      </w:r>
      <w:r w:rsidR="002947DB"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 a solicitar:       </w:t>
      </w:r>
      <w:r w:rsidR="007671C5"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 </w:t>
      </w:r>
      <w:r w:rsidR="002947DB"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 </w:t>
      </w:r>
      <w:r w:rsidR="00CC5F36" w:rsidRPr="00356D3C">
        <w:rPr>
          <w:rFonts w:asciiTheme="majorHAnsi" w:eastAsia="ＭＳ 明朝" w:hAnsiTheme="majorHAnsi" w:cstheme="majorHAnsi" w:hint="eastAsia"/>
          <w:kern w:val="0"/>
          <w:szCs w:val="21"/>
          <w:lang w:val="es-PE"/>
        </w:rPr>
        <w:t xml:space="preserve">　　</w:t>
      </w:r>
      <w:r w:rsidR="007671C5"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Yenes </w:t>
      </w:r>
      <w:r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>(desglose adjunto)</w:t>
      </w:r>
    </w:p>
    <w:p w14:paraId="0F283F7E" w14:textId="77777777" w:rsidR="00935328" w:rsidRPr="00356D3C" w:rsidRDefault="00935328" w:rsidP="00935328">
      <w:pPr>
        <w:overflowPunct w:val="0"/>
        <w:ind w:left="212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</w:p>
    <w:p w14:paraId="16186D2A" w14:textId="77777777" w:rsidR="00935328" w:rsidRPr="00356D3C" w:rsidRDefault="00935328" w:rsidP="00935328">
      <w:pPr>
        <w:overflowPunct w:val="0"/>
        <w:ind w:left="212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</w:p>
    <w:p w14:paraId="173B36D8" w14:textId="1D389470" w:rsidR="00935328" w:rsidRPr="00356D3C" w:rsidRDefault="00412A94" w:rsidP="00412A94">
      <w:pPr>
        <w:overflowPunct w:val="0"/>
        <w:ind w:left="212" w:firstLine="628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  <w:r w:rsidRPr="00356D3C">
        <w:rPr>
          <w:rFonts w:asciiTheme="majorHAnsi" w:eastAsia="ＭＳ 明朝" w:hAnsiTheme="majorHAnsi" w:cstheme="majorHAnsi" w:hint="eastAsia"/>
          <w:kern w:val="0"/>
          <w:szCs w:val="21"/>
          <w:lang w:val="es-PE"/>
        </w:rPr>
        <w:t>2</w:t>
      </w:r>
      <w:r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. </w:t>
      </w:r>
      <w:r w:rsidR="006C6375"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Documentos </w:t>
      </w:r>
      <w:r w:rsidRPr="00356D3C">
        <w:rPr>
          <w:rFonts w:asciiTheme="majorHAnsi" w:eastAsia="ＭＳ 明朝" w:hAnsiTheme="majorHAnsi" w:cstheme="majorHAnsi"/>
          <w:kern w:val="0"/>
          <w:szCs w:val="21"/>
          <w:lang w:val="es-PE"/>
        </w:rPr>
        <w:t xml:space="preserve">adjuntos </w:t>
      </w:r>
    </w:p>
    <w:p w14:paraId="55B3B856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</w:p>
    <w:p w14:paraId="6AB39A19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</w:p>
    <w:p w14:paraId="072BAFA4" w14:textId="77777777" w:rsidR="00935328" w:rsidRPr="00356D3C" w:rsidRDefault="00935328" w:rsidP="00935328">
      <w:pPr>
        <w:overflowPunct w:val="0"/>
        <w:textAlignment w:val="baseline"/>
        <w:rPr>
          <w:rFonts w:asciiTheme="majorHAnsi" w:eastAsia="ＭＳ 明朝" w:hAnsiTheme="majorHAnsi" w:cstheme="majorHAnsi"/>
          <w:spacing w:val="2"/>
          <w:kern w:val="0"/>
          <w:szCs w:val="21"/>
          <w:lang w:val="es-PE"/>
        </w:rPr>
      </w:pPr>
    </w:p>
    <w:p w14:paraId="31FDD20A" w14:textId="596DEDD5" w:rsidR="00935328" w:rsidRPr="00356D3C" w:rsidRDefault="00935328" w:rsidP="0093532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  <w:lang w:val="es-PE"/>
        </w:rPr>
      </w:pPr>
    </w:p>
    <w:p w14:paraId="6949D96C" w14:textId="5126E44B" w:rsidR="00212751" w:rsidRPr="00356D3C" w:rsidRDefault="00212751" w:rsidP="0093532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  <w:lang w:val="es-PE"/>
        </w:rPr>
      </w:pPr>
    </w:p>
    <w:p w14:paraId="5C10E5D7" w14:textId="0F4E45B8" w:rsidR="00212751" w:rsidRPr="00356D3C" w:rsidRDefault="00212751" w:rsidP="0093532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  <w:lang w:val="es-PE"/>
        </w:rPr>
      </w:pPr>
    </w:p>
    <w:p w14:paraId="48D56ACD" w14:textId="56421912" w:rsidR="00212751" w:rsidRPr="00356D3C" w:rsidRDefault="00212751" w:rsidP="0093532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  <w:lang w:val="es-PE"/>
        </w:rPr>
      </w:pPr>
    </w:p>
    <w:p w14:paraId="40C8B589" w14:textId="77777777" w:rsidR="00FB4153" w:rsidRPr="008F6636" w:rsidRDefault="00FB4153" w:rsidP="0093532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  <w:lang w:val="es-PE"/>
        </w:rPr>
      </w:pPr>
    </w:p>
    <w:sectPr w:rsidR="00FB4153" w:rsidRPr="008F6636" w:rsidSect="00221A1A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NC" w:date="2021-12-16T16:46:00Z" w:initials="UNC">
    <w:p w14:paraId="1A7F94D4" w14:textId="77777777" w:rsidR="003C3132" w:rsidRDefault="003C3132" w:rsidP="003C3132">
      <w:pPr>
        <w:pStyle w:val="af0"/>
        <w:rPr>
          <w:rFonts w:hint="eastAsia"/>
        </w:rPr>
      </w:pPr>
      <w:r>
        <w:rPr>
          <w:rStyle w:val="af"/>
        </w:rPr>
        <w:annotationRef/>
      </w:r>
      <w:r>
        <w:rPr>
          <w:rFonts w:hint="eastAsia"/>
        </w:rPr>
        <w:t>申請者が、</w:t>
      </w:r>
      <w:r>
        <w:rPr>
          <w:rFonts w:hint="eastAsia"/>
        </w:rPr>
        <w:t>2020</w:t>
      </w:r>
      <w:r>
        <w:rPr>
          <w:rFonts w:hint="eastAsia"/>
        </w:rPr>
        <w:t>年度など、年度を入れる</w:t>
      </w:r>
    </w:p>
    <w:p w14:paraId="76013FEB" w14:textId="2B7D549F" w:rsidR="003C3132" w:rsidRDefault="003C3132" w:rsidP="003C3132">
      <w:pPr>
        <w:pStyle w:val="af0"/>
        <w:rPr>
          <w:rFonts w:hint="eastAsia"/>
        </w:rPr>
      </w:pPr>
      <w:r>
        <w:t xml:space="preserve">El </w:t>
      </w:r>
      <w:proofErr w:type="spellStart"/>
      <w:r>
        <w:t>solicitante</w:t>
      </w:r>
      <w:proofErr w:type="spellEnd"/>
      <w:r>
        <w:t xml:space="preserve"> debe </w:t>
      </w:r>
      <w:proofErr w:type="spellStart"/>
      <w:r>
        <w:t>insertar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fiscal.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013F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EBF7" w16cex:dateUtc="2021-12-16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13FEB" w16cid:durableId="2565E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4BE9" w14:textId="77777777" w:rsidR="00942437" w:rsidRDefault="00942437" w:rsidP="00D0456F">
      <w:r>
        <w:separator/>
      </w:r>
    </w:p>
  </w:endnote>
  <w:endnote w:type="continuationSeparator" w:id="0">
    <w:p w14:paraId="378E07A9" w14:textId="77777777" w:rsidR="00942437" w:rsidRDefault="00942437" w:rsidP="00D0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DA89" w14:textId="77777777" w:rsidR="00942437" w:rsidRDefault="00942437" w:rsidP="00D0456F">
      <w:r>
        <w:separator/>
      </w:r>
    </w:p>
  </w:footnote>
  <w:footnote w:type="continuationSeparator" w:id="0">
    <w:p w14:paraId="656838E6" w14:textId="77777777" w:rsidR="00942437" w:rsidRDefault="00942437" w:rsidP="00D0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2EB1"/>
    <w:multiLevelType w:val="hybridMultilevel"/>
    <w:tmpl w:val="C42079B6"/>
    <w:lvl w:ilvl="0" w:tplc="F2286DC6">
      <w:start w:val="2"/>
      <w:numFmt w:val="decimalEnclosedParen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0C"/>
    <w:rsid w:val="00015FED"/>
    <w:rsid w:val="00060ABA"/>
    <w:rsid w:val="00085DE6"/>
    <w:rsid w:val="000C5AA0"/>
    <w:rsid w:val="00103B68"/>
    <w:rsid w:val="00143C25"/>
    <w:rsid w:val="00170929"/>
    <w:rsid w:val="0018745C"/>
    <w:rsid w:val="001A002C"/>
    <w:rsid w:val="001B2BEE"/>
    <w:rsid w:val="001E5731"/>
    <w:rsid w:val="001F1C62"/>
    <w:rsid w:val="00207110"/>
    <w:rsid w:val="00212751"/>
    <w:rsid w:val="00221A1A"/>
    <w:rsid w:val="00227F28"/>
    <w:rsid w:val="00246EE3"/>
    <w:rsid w:val="00252FDB"/>
    <w:rsid w:val="00282A19"/>
    <w:rsid w:val="002947DB"/>
    <w:rsid w:val="00311D0D"/>
    <w:rsid w:val="00334A32"/>
    <w:rsid w:val="00343125"/>
    <w:rsid w:val="003439BE"/>
    <w:rsid w:val="00356D3C"/>
    <w:rsid w:val="003B02CC"/>
    <w:rsid w:val="003C3132"/>
    <w:rsid w:val="00412A94"/>
    <w:rsid w:val="00435104"/>
    <w:rsid w:val="004563B8"/>
    <w:rsid w:val="00471902"/>
    <w:rsid w:val="00472D5E"/>
    <w:rsid w:val="004D0E51"/>
    <w:rsid w:val="004F49F0"/>
    <w:rsid w:val="00556F0F"/>
    <w:rsid w:val="00577328"/>
    <w:rsid w:val="005D22CC"/>
    <w:rsid w:val="005D6AED"/>
    <w:rsid w:val="005F6FB3"/>
    <w:rsid w:val="00693F4E"/>
    <w:rsid w:val="006B5B0C"/>
    <w:rsid w:val="006C6375"/>
    <w:rsid w:val="006D67F8"/>
    <w:rsid w:val="007671C5"/>
    <w:rsid w:val="0076729F"/>
    <w:rsid w:val="00772BBC"/>
    <w:rsid w:val="00790960"/>
    <w:rsid w:val="007B2CFB"/>
    <w:rsid w:val="007F1EB4"/>
    <w:rsid w:val="00816FD3"/>
    <w:rsid w:val="00822843"/>
    <w:rsid w:val="0085110E"/>
    <w:rsid w:val="00855CA0"/>
    <w:rsid w:val="00864E38"/>
    <w:rsid w:val="00883319"/>
    <w:rsid w:val="00895883"/>
    <w:rsid w:val="008F6636"/>
    <w:rsid w:val="00930A92"/>
    <w:rsid w:val="00935328"/>
    <w:rsid w:val="00942437"/>
    <w:rsid w:val="009D16B5"/>
    <w:rsid w:val="00A2090C"/>
    <w:rsid w:val="00A62BCF"/>
    <w:rsid w:val="00A73C8D"/>
    <w:rsid w:val="00A82669"/>
    <w:rsid w:val="00B05B8F"/>
    <w:rsid w:val="00B12684"/>
    <w:rsid w:val="00B43E6E"/>
    <w:rsid w:val="00B46B3D"/>
    <w:rsid w:val="00B53BC4"/>
    <w:rsid w:val="00BA7963"/>
    <w:rsid w:val="00BE509F"/>
    <w:rsid w:val="00C139F5"/>
    <w:rsid w:val="00C45C67"/>
    <w:rsid w:val="00C836FF"/>
    <w:rsid w:val="00CC5F36"/>
    <w:rsid w:val="00CF3BE9"/>
    <w:rsid w:val="00D043EE"/>
    <w:rsid w:val="00D0456F"/>
    <w:rsid w:val="00D159A6"/>
    <w:rsid w:val="00D3443F"/>
    <w:rsid w:val="00D354FA"/>
    <w:rsid w:val="00D40873"/>
    <w:rsid w:val="00D42F1D"/>
    <w:rsid w:val="00E33617"/>
    <w:rsid w:val="00E3500F"/>
    <w:rsid w:val="00E44C24"/>
    <w:rsid w:val="00E47225"/>
    <w:rsid w:val="00E71BA9"/>
    <w:rsid w:val="00EA7D07"/>
    <w:rsid w:val="00EB43C1"/>
    <w:rsid w:val="00F809E5"/>
    <w:rsid w:val="00F83968"/>
    <w:rsid w:val="00FB4153"/>
    <w:rsid w:val="00FC72E7"/>
    <w:rsid w:val="00FC774A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531A6"/>
  <w15:docId w15:val="{13A52B50-9D96-4C42-A453-BEDA56B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C6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B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4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56F"/>
  </w:style>
  <w:style w:type="paragraph" w:styleId="a9">
    <w:name w:val="footer"/>
    <w:basedOn w:val="a"/>
    <w:link w:val="aa"/>
    <w:uiPriority w:val="99"/>
    <w:unhideWhenUsed/>
    <w:rsid w:val="00D04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56F"/>
  </w:style>
  <w:style w:type="paragraph" w:styleId="ab">
    <w:name w:val="Note Heading"/>
    <w:basedOn w:val="a"/>
    <w:next w:val="a"/>
    <w:link w:val="ac"/>
    <w:uiPriority w:val="99"/>
    <w:unhideWhenUsed/>
    <w:rsid w:val="00FC72E7"/>
    <w:pPr>
      <w:jc w:val="center"/>
    </w:pPr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C72E7"/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C72E7"/>
    <w:pPr>
      <w:jc w:val="right"/>
    </w:pPr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C72E7"/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D354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54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54F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54F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3A655-900B-4447-BB88-B02137E2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599</Characters>
  <Application>Microsoft Office Word</Application>
  <DocSecurity>0</DocSecurity>
  <Lines>42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グロリア</dc:creator>
  <cp:keywords/>
  <dc:description/>
  <cp:lastModifiedBy>UNC</cp:lastModifiedBy>
  <cp:revision>12</cp:revision>
  <cp:lastPrinted>2021-10-12T01:00:00Z</cp:lastPrinted>
  <dcterms:created xsi:type="dcterms:W3CDTF">2021-10-12T01:14:00Z</dcterms:created>
  <dcterms:modified xsi:type="dcterms:W3CDTF">2021-12-16T07:47:00Z</dcterms:modified>
  <cp:category/>
</cp:coreProperties>
</file>