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2B8CE">
      <w:pPr>
        <w:jc w:val="center"/>
        <w:rPr>
          <w:rFonts w:hint="eastAsia" w:ascii="黑体" w:hAnsi="黑体" w:eastAsia="黑体" w:cs="黑体"/>
          <w:b/>
        </w:rPr>
      </w:pPr>
      <w:r>
        <w:rPr>
          <w:rFonts w:hint="eastAsia" w:ascii="黑体" w:hAnsi="黑体" w:eastAsia="黑体" w:cs="黑体"/>
          <w:b/>
          <w:lang w:val="en-US" w:eastAsia="zh-CN"/>
        </w:rPr>
        <w:t>2026年度“加强建设世界冲绳人心连心关系网”冲绳文艺指导老师派遣项目</w:t>
      </w:r>
      <w:r>
        <w:rPr>
          <w:rFonts w:hint="eastAsia" w:ascii="黑体" w:hAnsi="黑体" w:eastAsia="黑体" w:cs="黑体"/>
          <w:b/>
        </w:rPr>
        <w:t>　</w:t>
      </w:r>
    </w:p>
    <w:p w14:paraId="34A87434">
      <w:pPr>
        <w:jc w:val="center"/>
        <w:rPr>
          <w:rFonts w:hint="eastAsia" w:ascii="黑体" w:hAnsi="黑体" w:eastAsia="黑体" w:cs="黑体"/>
          <w:b/>
          <w:sz w:val="28"/>
        </w:rPr>
      </w:pPr>
      <w:r>
        <w:rPr>
          <w:rFonts w:hint="eastAsia" w:ascii="黑体" w:hAnsi="黑体" w:eastAsia="黑体" w:cs="黑体"/>
          <w:b/>
          <w:sz w:val="28"/>
          <w:lang w:val="en-US" w:eastAsia="zh-CN"/>
        </w:rPr>
        <w:t>报名须知</w:t>
      </w:r>
    </w:p>
    <w:p w14:paraId="3D7EBFAB">
      <w:pPr>
        <w:rPr>
          <w:rFonts w:hint="eastAsia" w:ascii="黑体" w:hAnsi="黑体" w:eastAsia="黑体" w:cs="黑体"/>
        </w:rPr>
      </w:pPr>
    </w:p>
    <w:p w14:paraId="428BC642">
      <w:pPr>
        <w:rPr>
          <w:rFonts w:hint="eastAsia" w:ascii="黑体" w:hAnsi="黑体" w:eastAsia="黑体" w:cs="黑体"/>
          <w:b/>
          <w:lang w:val="en-US" w:eastAsia="zh-CN"/>
        </w:rPr>
      </w:pPr>
      <w:r>
        <w:rPr>
          <w:rFonts w:hint="eastAsia" w:ascii="黑体" w:hAnsi="黑体" w:eastAsia="黑体" w:cs="黑体"/>
          <w:b/>
          <w:lang w:eastAsia="zh-CN"/>
        </w:rPr>
        <w:t>1.</w:t>
      </w:r>
      <w:r>
        <w:rPr>
          <w:rFonts w:hint="eastAsia" w:ascii="黑体" w:hAnsi="黑体" w:eastAsia="黑体" w:cs="黑体"/>
          <w:b/>
        </w:rPr>
        <w:t>“加强建设世界冲绳人</w:t>
      </w:r>
      <w:r>
        <w:rPr>
          <w:rFonts w:hint="eastAsia" w:ascii="黑体" w:hAnsi="黑体" w:eastAsia="黑体" w:cs="黑体"/>
          <w:b/>
          <w:lang w:val="en-US" w:eastAsia="zh-CN"/>
        </w:rPr>
        <w:t>心连心</w:t>
      </w:r>
      <w:r>
        <w:rPr>
          <w:rFonts w:hint="eastAsia" w:ascii="黑体" w:hAnsi="黑体" w:eastAsia="黑体" w:cs="黑体"/>
          <w:b/>
        </w:rPr>
        <w:t>关系网”冲绳</w:t>
      </w:r>
      <w:r>
        <w:rPr>
          <w:rFonts w:hint="eastAsia" w:ascii="黑体" w:hAnsi="黑体" w:eastAsia="黑体" w:cs="黑体"/>
          <w:b/>
          <w:lang w:eastAsia="zh-CN"/>
        </w:rPr>
        <w:t>文艺</w:t>
      </w:r>
      <w:r>
        <w:rPr>
          <w:rFonts w:hint="eastAsia" w:ascii="黑体" w:hAnsi="黑体" w:eastAsia="黑体" w:cs="黑体"/>
          <w:b/>
          <w:lang w:val="en-US" w:eastAsia="zh-CN"/>
        </w:rPr>
        <w:t>指导老师</w:t>
      </w:r>
      <w:r>
        <w:rPr>
          <w:rFonts w:hint="eastAsia" w:ascii="黑体" w:hAnsi="黑体" w:eastAsia="黑体" w:cs="黑体"/>
          <w:b/>
        </w:rPr>
        <w:t>派遣项目</w:t>
      </w:r>
      <w:r>
        <w:rPr>
          <w:rFonts w:hint="eastAsia" w:ascii="黑体" w:hAnsi="黑体" w:eastAsia="黑体" w:cs="黑体"/>
          <w:b/>
          <w:lang w:val="en-US" w:eastAsia="zh-CN"/>
        </w:rPr>
        <w:t xml:space="preserve"> 是指</w:t>
      </w:r>
    </w:p>
    <w:p w14:paraId="0741A23B">
      <w:pPr>
        <w:ind w:firstLine="388" w:firstLineChars="200"/>
        <w:rPr>
          <w:rFonts w:hint="eastAsia" w:ascii="宋体" w:hAnsi="宋体" w:eastAsia="宋体" w:cs="宋体"/>
          <w:lang w:val="en-US"/>
        </w:rPr>
      </w:pPr>
      <w:r>
        <w:rPr>
          <w:rFonts w:hint="eastAsia" w:ascii="宋体" w:hAnsi="宋体" w:eastAsia="宋体" w:cs="宋体"/>
          <w:lang w:val="en-US" w:eastAsia="zh-CN"/>
        </w:rPr>
        <w:t>冲绳县将派遣种类丰富的文艺指导老师协助海外县人会举办“世界冲绳人之日”的系列庆祝活动，在海外宣扬冲绳魅力的同时，继承、发展并加强海外县人会同故土冲绳的联系。</w:t>
      </w:r>
    </w:p>
    <w:p w14:paraId="7BF95326">
      <w:pPr>
        <w:rPr>
          <w:rFonts w:asciiTheme="minorEastAsia" w:hAnsiTheme="minorEastAsia"/>
        </w:rPr>
      </w:pPr>
    </w:p>
    <w:p w14:paraId="26F7CEF8">
      <w:pPr>
        <w:rPr>
          <w:rFonts w:hint="eastAsia" w:ascii="黑体" w:hAnsi="黑体" w:eastAsia="黑体" w:cs="黑体"/>
          <w:b/>
        </w:rPr>
      </w:pPr>
      <w:r>
        <w:rPr>
          <w:rFonts w:hint="eastAsia" w:ascii="黑体" w:hAnsi="黑体" w:eastAsia="黑体" w:cs="黑体"/>
          <w:b/>
          <w:lang w:eastAsia="zh-CN"/>
        </w:rPr>
        <w:t>2.</w:t>
      </w:r>
      <w:r>
        <w:rPr>
          <w:rFonts w:hint="eastAsia" w:ascii="黑体" w:hAnsi="黑体" w:eastAsia="黑体" w:cs="黑体"/>
          <w:b/>
        </w:rPr>
        <w:t>目的</w:t>
      </w:r>
    </w:p>
    <w:p w14:paraId="0BCBC4CE">
      <w:pPr>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1</w:t>
      </w:r>
      <w:r>
        <w:rPr>
          <w:rFonts w:hint="eastAsia" w:ascii="宋体" w:hAnsi="宋体" w:eastAsia="宋体" w:cs="宋体"/>
        </w:rPr>
        <w:t>）</w:t>
      </w:r>
      <w:r>
        <w:rPr>
          <w:rFonts w:hint="eastAsia" w:ascii="宋体" w:hAnsi="宋体" w:eastAsia="宋体" w:cs="宋体"/>
          <w:lang w:val="en-US" w:eastAsia="zh-CN"/>
        </w:rPr>
        <w:t>推动并宣传</w:t>
      </w:r>
      <w:r>
        <w:rPr>
          <w:rFonts w:hint="eastAsia" w:ascii="宋体" w:hAnsi="宋体" w:eastAsia="宋体" w:cs="宋体"/>
          <w:lang w:eastAsia="zh-CN"/>
        </w:rPr>
        <w:t>“</w:t>
      </w:r>
      <w:r>
        <w:rPr>
          <w:rFonts w:hint="eastAsia" w:ascii="宋体" w:hAnsi="宋体" w:eastAsia="宋体" w:cs="宋体"/>
          <w:lang w:val="en-US" w:eastAsia="zh-CN"/>
        </w:rPr>
        <w:t>世界冲绳人之日</w:t>
      </w:r>
      <w:r>
        <w:rPr>
          <w:rFonts w:hint="eastAsia" w:ascii="宋体" w:hAnsi="宋体" w:eastAsia="宋体" w:cs="宋体"/>
          <w:lang w:eastAsia="zh-CN"/>
        </w:rPr>
        <w:t>”（</w:t>
      </w:r>
      <w:r>
        <w:rPr>
          <w:rFonts w:hint="eastAsia" w:ascii="宋体" w:hAnsi="宋体" w:eastAsia="宋体" w:cs="宋体"/>
          <w:lang w:val="en-US" w:eastAsia="zh-CN"/>
        </w:rPr>
        <w:t>协助举办活动）</w:t>
      </w:r>
    </w:p>
    <w:p w14:paraId="2349DBF8">
      <w:pPr>
        <w:rPr>
          <w:rFonts w:hint="eastAsia" w:ascii="宋体" w:hAnsi="宋体" w:eastAsia="宋体" w:cs="宋体"/>
          <w:lang w:val="en-US"/>
        </w:rPr>
      </w:pPr>
      <w:r>
        <w:rPr>
          <w:rFonts w:hint="eastAsia" w:ascii="宋体" w:hAnsi="宋体" w:eastAsia="宋体" w:cs="宋体"/>
        </w:rPr>
        <w:t>（</w:t>
      </w:r>
      <w:r>
        <w:rPr>
          <w:rFonts w:hint="eastAsia" w:ascii="宋体" w:hAnsi="宋体" w:eastAsia="宋体" w:cs="宋体"/>
          <w:lang w:eastAsia="zh-CN"/>
        </w:rPr>
        <w:t>2</w:t>
      </w:r>
      <w:r>
        <w:rPr>
          <w:rFonts w:hint="eastAsia" w:ascii="宋体" w:hAnsi="宋体" w:eastAsia="宋体" w:cs="宋体"/>
        </w:rPr>
        <w:t>）</w:t>
      </w:r>
      <w:r>
        <w:rPr>
          <w:rFonts w:hint="eastAsia" w:ascii="宋体" w:hAnsi="宋体" w:eastAsia="宋体" w:cs="宋体"/>
          <w:lang w:val="en-US" w:eastAsia="zh-CN"/>
        </w:rPr>
        <w:t>积极开展各类文化相关活动，加强建设海外县人会的冲绳人心连心关系网</w:t>
      </w:r>
    </w:p>
    <w:p w14:paraId="6388775B">
      <w:pPr>
        <w:rPr>
          <w:rFonts w:hint="eastAsia" w:ascii="宋体" w:hAnsi="宋体" w:eastAsia="宋体" w:cs="宋体"/>
          <w:lang w:val="en-US"/>
        </w:rPr>
      </w:pPr>
      <w:r>
        <w:rPr>
          <w:rFonts w:hint="eastAsia" w:ascii="宋体" w:hAnsi="宋体" w:eastAsia="宋体" w:cs="宋体"/>
        </w:rPr>
        <w:t>（</w:t>
      </w:r>
      <w:r>
        <w:rPr>
          <w:rFonts w:hint="eastAsia" w:ascii="宋体" w:hAnsi="宋体" w:eastAsia="宋体" w:cs="宋体"/>
          <w:lang w:eastAsia="zh-CN"/>
        </w:rPr>
        <w:t>3</w:t>
      </w:r>
      <w:r>
        <w:rPr>
          <w:rFonts w:hint="eastAsia" w:ascii="宋体" w:hAnsi="宋体" w:eastAsia="宋体" w:cs="宋体"/>
        </w:rPr>
        <w:t>）</w:t>
      </w:r>
      <w:r>
        <w:rPr>
          <w:rFonts w:hint="eastAsia" w:ascii="宋体" w:hAnsi="宋体" w:eastAsia="宋体" w:cs="宋体"/>
          <w:lang w:val="en-US" w:eastAsia="zh-CN"/>
        </w:rPr>
        <w:t>提高海外相关人士（特别是年轻一代）对冲绳文化等的兴趣与关注</w:t>
      </w:r>
    </w:p>
    <w:p w14:paraId="0557DC18">
      <w:pPr>
        <w:rPr>
          <w:rFonts w:asciiTheme="minorEastAsia" w:hAnsiTheme="minorEastAsia"/>
        </w:rPr>
      </w:pPr>
    </w:p>
    <w:p w14:paraId="16A325C4">
      <w:pPr>
        <w:rPr>
          <w:rFonts w:hint="eastAsia" w:ascii="黑体" w:hAnsi="黑体" w:eastAsia="黑体" w:cs="黑体"/>
          <w:b/>
        </w:rPr>
      </w:pPr>
      <w:r>
        <w:rPr>
          <w:rFonts w:hint="eastAsia" w:ascii="黑体" w:hAnsi="黑体" w:eastAsia="黑体" w:cs="黑体"/>
          <w:b/>
          <w:lang w:eastAsia="zh-CN"/>
        </w:rPr>
        <w:t>3.</w:t>
      </w:r>
      <w:r>
        <w:rPr>
          <w:rFonts w:hint="eastAsia" w:ascii="黑体" w:hAnsi="黑体" w:eastAsia="黑体" w:cs="黑体"/>
          <w:b/>
          <w:lang w:val="en-US" w:eastAsia="zh-CN"/>
        </w:rPr>
        <w:t>实施内容</w:t>
      </w:r>
    </w:p>
    <w:p w14:paraId="0BEC87A7">
      <w:pPr>
        <w:ind w:firstLine="388" w:firstLineChars="200"/>
        <w:rPr>
          <w:rFonts w:hint="eastAsia" w:ascii="宋体" w:hAnsi="宋体" w:eastAsia="宋体" w:cs="宋体"/>
        </w:rPr>
      </w:pPr>
      <w:r>
        <w:rPr>
          <w:rFonts w:hint="eastAsia" w:ascii="宋体" w:hAnsi="宋体" w:eastAsia="宋体" w:cs="宋体"/>
          <w:lang w:val="en-US" w:eastAsia="zh-CN"/>
        </w:rPr>
        <w:t>将于2026年10月30日“世界冲绳人之日”前后，通过从冲绳派遣文艺指导老师，配合海外县人会主办的相关庆祝活动，加强同故土——冲绳县之间的联系，并协助海外县人会自发地持续举办庆祝活动。指导时间及人数将因2026年年度预算变动，敬请理解。</w:t>
      </w:r>
    </w:p>
    <w:p w14:paraId="0C1CD508">
      <w:pPr>
        <w:rPr>
          <w:rFonts w:hint="eastAsia" w:ascii="宋体" w:hAnsi="宋体" w:eastAsia="宋体" w:cs="宋体"/>
        </w:rPr>
      </w:pPr>
      <w:r>
        <w:rPr>
          <w:rFonts w:hint="eastAsia" w:ascii="宋体" w:hAnsi="宋体" w:eastAsia="宋体" w:cs="宋体"/>
        </w:rPr>
        <w:t>　</w:t>
      </w:r>
    </w:p>
    <w:p w14:paraId="492552B2">
      <w:pPr>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1</w:t>
      </w:r>
      <w:r>
        <w:rPr>
          <w:rFonts w:hint="eastAsia" w:ascii="宋体" w:hAnsi="宋体" w:eastAsia="宋体" w:cs="宋体"/>
        </w:rPr>
        <w:t>）</w:t>
      </w:r>
      <w:r>
        <w:rPr>
          <w:rFonts w:hint="eastAsia" w:ascii="宋体" w:hAnsi="宋体" w:eastAsia="宋体" w:cs="宋体"/>
          <w:lang w:val="en-US" w:eastAsia="zh-CN"/>
        </w:rPr>
        <w:t>指导时间：</w:t>
      </w:r>
      <w:r>
        <w:rPr>
          <w:rFonts w:hint="eastAsia" w:ascii="宋体" w:hAnsi="宋体" w:eastAsia="宋体" w:cs="宋体"/>
          <w:u w:val="single"/>
          <w:lang w:val="en-US" w:eastAsia="zh-CN"/>
        </w:rPr>
        <w:t>远程线上指导及现场教学指导</w:t>
      </w:r>
      <w:r>
        <w:rPr>
          <w:rFonts w:hint="eastAsia" w:ascii="宋体" w:hAnsi="宋体" w:eastAsia="宋体" w:cs="宋体"/>
          <w:lang w:val="en-US" w:eastAsia="zh-CN"/>
        </w:rPr>
        <w:t>合计7天左右</w:t>
      </w:r>
    </w:p>
    <w:p w14:paraId="37E258BF">
      <w:pPr>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2</w:t>
      </w:r>
      <w:r>
        <w:rPr>
          <w:rFonts w:hint="eastAsia" w:ascii="宋体" w:hAnsi="宋体" w:eastAsia="宋体" w:cs="宋体"/>
        </w:rPr>
        <w:t>）</w:t>
      </w:r>
      <w:r>
        <w:rPr>
          <w:rFonts w:hint="eastAsia" w:ascii="宋体" w:hAnsi="宋体" w:eastAsia="宋体" w:cs="宋体"/>
          <w:lang w:val="en-US" w:eastAsia="zh-CN"/>
        </w:rPr>
        <w:t>文艺教学指导类型：预计为冲绳太鼓、三线、琉球舞蹈、狮子舞等</w:t>
      </w:r>
      <w:r>
        <w:rPr>
          <w:rFonts w:hint="eastAsia" w:ascii="宋体" w:hAnsi="宋体" w:eastAsia="宋体" w:cs="宋体"/>
        </w:rPr>
        <w:t>（※）</w:t>
      </w:r>
    </w:p>
    <w:p w14:paraId="01736850">
      <w:pPr>
        <w:ind w:left="388" w:leftChars="200" w:firstLine="2134" w:firstLineChars="1100"/>
        <w:rPr>
          <w:rFonts w:hint="eastAsia" w:ascii="宋体" w:hAnsi="宋体" w:eastAsia="宋体" w:cs="宋体"/>
          <w:color w:val="FF0000"/>
          <w:lang w:eastAsia="zh-TW"/>
        </w:rPr>
      </w:pPr>
      <w:r>
        <w:rPr>
          <w:rFonts w:hint="eastAsia" w:ascii="宋体" w:hAnsi="宋体" w:eastAsia="宋体" w:cs="宋体"/>
          <w:lang w:eastAsia="zh-TW"/>
        </w:rPr>
        <w:t>（※）</w:t>
      </w:r>
      <w:r>
        <w:rPr>
          <w:rFonts w:hint="eastAsia" w:ascii="宋体" w:hAnsi="宋体" w:eastAsia="宋体" w:cs="宋体"/>
          <w:lang w:val="en-US" w:eastAsia="zh-CN"/>
        </w:rPr>
        <w:t>请参考“9</w:t>
      </w:r>
      <w:r>
        <w:rPr>
          <w:rFonts w:hint="eastAsia" w:ascii="宋体" w:hAnsi="宋体" w:eastAsia="宋体" w:cs="宋体"/>
          <w:lang w:eastAsia="zh-TW"/>
        </w:rPr>
        <w:t>．</w:t>
      </w:r>
      <w:r>
        <w:rPr>
          <w:rFonts w:hint="eastAsia" w:ascii="宋体" w:hAnsi="宋体" w:eastAsia="宋体" w:cs="宋体"/>
          <w:lang w:val="en-US" w:eastAsia="zh-CN"/>
        </w:rPr>
        <w:t>注意事项”</w:t>
      </w:r>
    </w:p>
    <w:p w14:paraId="43757F22">
      <w:pPr>
        <w:rPr>
          <w:rFonts w:hint="eastAsia" w:ascii="宋体" w:hAnsi="宋体" w:eastAsia="宋体" w:cs="宋体"/>
          <w:lang w:val="en-US"/>
        </w:rPr>
      </w:pPr>
      <w:r>
        <w:rPr>
          <w:rFonts w:hint="eastAsia" w:ascii="宋体" w:hAnsi="宋体" w:eastAsia="宋体" w:cs="宋体"/>
        </w:rPr>
        <w:t>（</w:t>
      </w:r>
      <w:r>
        <w:rPr>
          <w:rFonts w:hint="eastAsia" w:ascii="宋体" w:hAnsi="宋体" w:eastAsia="宋体" w:cs="宋体"/>
          <w:lang w:eastAsia="zh-CN"/>
        </w:rPr>
        <w:t>3</w:t>
      </w:r>
      <w:r>
        <w:rPr>
          <w:rFonts w:hint="eastAsia" w:ascii="宋体" w:hAnsi="宋体" w:eastAsia="宋体" w:cs="宋体"/>
        </w:rPr>
        <w:t>）</w:t>
      </w:r>
      <w:r>
        <w:rPr>
          <w:rFonts w:hint="eastAsia" w:ascii="宋体" w:hAnsi="宋体" w:eastAsia="宋体" w:cs="宋体"/>
          <w:lang w:val="en-US" w:eastAsia="zh-CN"/>
        </w:rPr>
        <w:t>派遣国家：3个左右</w:t>
      </w:r>
    </w:p>
    <w:p w14:paraId="0D9B0C6E">
      <w:pPr>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lang w:eastAsia="zh-CN"/>
        </w:rPr>
        <w:t>4</w:t>
      </w:r>
      <w:r>
        <w:rPr>
          <w:rFonts w:hint="eastAsia" w:ascii="宋体" w:hAnsi="宋体" w:eastAsia="宋体" w:cs="宋体"/>
        </w:rPr>
        <w:t>）</w:t>
      </w:r>
      <w:r>
        <w:rPr>
          <w:rFonts w:hint="eastAsia" w:ascii="宋体" w:hAnsi="宋体" w:eastAsia="宋体" w:cs="宋体"/>
          <w:lang w:val="en-US" w:eastAsia="zh-CN"/>
        </w:rPr>
        <w:t>指导老师派遣人数：各国1</w:t>
      </w:r>
      <w:r>
        <w:rPr>
          <w:rFonts w:hint="eastAsia" w:ascii="宋体" w:hAnsi="宋体" w:eastAsia="宋体" w:cs="宋体"/>
        </w:rPr>
        <w:t>～</w:t>
      </w:r>
      <w:r>
        <w:rPr>
          <w:rFonts w:hint="eastAsia" w:ascii="宋体" w:hAnsi="宋体" w:eastAsia="宋体" w:cs="宋体"/>
          <w:lang w:eastAsia="zh-CN"/>
        </w:rPr>
        <w:t>2</w:t>
      </w:r>
      <w:r>
        <w:rPr>
          <w:rFonts w:hint="eastAsia" w:ascii="宋体" w:hAnsi="宋体" w:eastAsia="宋体" w:cs="宋体"/>
          <w:lang w:val="en-US" w:eastAsia="zh-CN"/>
        </w:rPr>
        <w:t>名</w:t>
      </w:r>
    </w:p>
    <w:p w14:paraId="10388512">
      <w:pPr>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5</w:t>
      </w:r>
      <w:r>
        <w:rPr>
          <w:rFonts w:hint="eastAsia" w:ascii="宋体" w:hAnsi="宋体" w:eastAsia="宋体" w:cs="宋体"/>
        </w:rPr>
        <w:t>）</w:t>
      </w:r>
      <w:r>
        <w:rPr>
          <w:rFonts w:hint="eastAsia" w:ascii="宋体" w:hAnsi="宋体" w:eastAsia="宋体" w:cs="宋体"/>
          <w:lang w:val="en-US" w:eastAsia="zh-CN"/>
        </w:rPr>
        <w:t>教学指导内容</w:t>
      </w:r>
      <w:r>
        <w:rPr>
          <w:rFonts w:hint="eastAsia" w:ascii="宋体" w:hAnsi="宋体" w:eastAsia="宋体" w:cs="宋体"/>
          <w:lang w:eastAsia="zh-CN"/>
        </w:rPr>
        <w:t>：</w:t>
      </w:r>
      <w:r>
        <w:rPr>
          <w:rFonts w:hint="eastAsia" w:ascii="宋体" w:hAnsi="宋体" w:eastAsia="宋体" w:cs="宋体"/>
          <w:lang w:val="en-US" w:eastAsia="zh-CN"/>
        </w:rPr>
        <w:t>主要应海外县人会的需求做文艺指导</w:t>
      </w:r>
    </w:p>
    <w:p w14:paraId="6355C45A">
      <w:pPr>
        <w:ind w:left="194" w:leftChars="100" w:firstLine="1164" w:firstLineChars="6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如需在庆祝活动中邀请指导老师一起表演，请另外咨询我们</w:t>
      </w:r>
      <w:r>
        <w:rPr>
          <w:rFonts w:hint="eastAsia" w:ascii="宋体" w:hAnsi="宋体" w:eastAsia="宋体" w:cs="宋体"/>
          <w:lang w:eastAsia="zh-CN"/>
        </w:rPr>
        <w:t>）</w:t>
      </w:r>
    </w:p>
    <w:p w14:paraId="6C5A8F1A">
      <w:pPr>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6</w:t>
      </w:r>
      <w:r>
        <w:rPr>
          <w:rFonts w:hint="eastAsia" w:ascii="宋体" w:hAnsi="宋体" w:eastAsia="宋体" w:cs="宋体"/>
        </w:rPr>
        <w:t>）</w:t>
      </w:r>
      <w:r>
        <w:rPr>
          <w:rFonts w:hint="eastAsia" w:ascii="宋体" w:hAnsi="宋体" w:eastAsia="宋体" w:cs="宋体"/>
          <w:lang w:val="en-US" w:eastAsia="zh-CN"/>
        </w:rPr>
        <w:t>教学指导方法：</w:t>
      </w:r>
      <w:r>
        <w:rPr>
          <w:rFonts w:hint="eastAsia" w:ascii="宋体" w:hAnsi="宋体" w:eastAsia="宋体" w:cs="宋体"/>
        </w:rPr>
        <w:t>①</w:t>
      </w:r>
      <w:r>
        <w:rPr>
          <w:rFonts w:hint="eastAsia" w:ascii="宋体" w:hAnsi="宋体" w:eastAsia="宋体" w:cs="宋体"/>
          <w:lang w:val="en-US" w:eastAsia="zh-CN"/>
        </w:rPr>
        <w:t>远程线上指导或者视频教学指导</w:t>
      </w:r>
      <w:r>
        <w:rPr>
          <w:rFonts w:hint="eastAsia" w:ascii="宋体" w:hAnsi="宋体" w:eastAsia="宋体" w:cs="宋体"/>
        </w:rPr>
        <w:t>②</w:t>
      </w:r>
      <w:r>
        <w:rPr>
          <w:rFonts w:hint="eastAsia" w:ascii="宋体" w:hAnsi="宋体" w:eastAsia="宋体" w:cs="宋体"/>
          <w:lang w:val="en-US" w:eastAsia="zh-CN"/>
        </w:rPr>
        <w:t>现场教学指导（可同时进行）</w:t>
      </w:r>
    </w:p>
    <w:p w14:paraId="6930D38D">
      <w:pPr>
        <w:ind w:firstLine="1261" w:firstLineChars="650"/>
        <w:rPr>
          <w:rFonts w:asciiTheme="minorEastAsia" w:hAnsiTheme="minorEastAsia"/>
          <w:color w:val="FF0000"/>
        </w:rPr>
      </w:pPr>
    </w:p>
    <w:p w14:paraId="1130B2D9">
      <w:pPr>
        <w:rPr>
          <w:rFonts w:hint="eastAsia" w:ascii="黑体" w:hAnsi="黑体" w:eastAsia="黑体" w:cs="黑体"/>
          <w:b/>
        </w:rPr>
      </w:pPr>
      <w:r>
        <w:rPr>
          <w:rFonts w:hint="eastAsia" w:ascii="黑体" w:hAnsi="黑体" w:eastAsia="黑体" w:cs="黑体"/>
          <w:b/>
          <w:lang w:eastAsia="zh-CN"/>
        </w:rPr>
        <w:t>4.</w:t>
      </w:r>
      <w:r>
        <w:rPr>
          <w:rFonts w:hint="eastAsia" w:ascii="黑体" w:hAnsi="黑体" w:eastAsia="黑体" w:cs="黑体"/>
          <w:b/>
          <w:lang w:val="en-US" w:eastAsia="zh-CN"/>
        </w:rPr>
        <w:t>申请条件</w:t>
      </w:r>
    </w:p>
    <w:p w14:paraId="1449F485">
      <w:pPr>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lang w:eastAsia="zh-CN"/>
        </w:rPr>
        <w:t>1</w:t>
      </w:r>
      <w:r>
        <w:rPr>
          <w:rFonts w:hint="eastAsia" w:ascii="宋体" w:hAnsi="宋体" w:eastAsia="宋体" w:cs="宋体"/>
        </w:rPr>
        <w:t>）</w:t>
      </w:r>
      <w:r>
        <w:rPr>
          <w:rFonts w:hint="eastAsia" w:ascii="宋体" w:hAnsi="宋体" w:eastAsia="宋体" w:cs="宋体"/>
          <w:lang w:val="en-US" w:eastAsia="zh-CN"/>
        </w:rPr>
        <w:t>适用对象</w:t>
      </w:r>
    </w:p>
    <w:p w14:paraId="743642F1">
      <w:pPr>
        <w:rPr>
          <w:rFonts w:hint="eastAsia" w:ascii="宋体" w:hAnsi="宋体" w:eastAsia="宋体" w:cs="宋体"/>
        </w:rPr>
      </w:pPr>
      <w:r>
        <w:rPr>
          <w:rFonts w:hint="eastAsia" w:ascii="宋体" w:hAnsi="宋体" w:eastAsia="宋体" w:cs="宋体"/>
        </w:rPr>
        <w:t>　</w:t>
      </w:r>
      <w:r>
        <w:rPr>
          <w:rFonts w:hint="eastAsia" w:ascii="宋体" w:hAnsi="宋体" w:eastAsia="宋体" w:cs="宋体"/>
          <w:lang w:val="en-US" w:eastAsia="zh-CN"/>
        </w:rPr>
        <w:t>冲绳县登记在册的县人会。</w:t>
      </w:r>
    </w:p>
    <w:p w14:paraId="60B31355">
      <w:pPr>
        <w:ind w:left="387" w:hanging="388" w:hangingChars="200"/>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lang w:eastAsia="zh-CN"/>
        </w:rPr>
        <w:t>2</w:t>
      </w:r>
      <w:r>
        <w:rPr>
          <w:rFonts w:hint="eastAsia" w:ascii="宋体" w:hAnsi="宋体" w:eastAsia="宋体" w:cs="宋体"/>
        </w:rPr>
        <w:t>）</w:t>
      </w:r>
      <w:r>
        <w:rPr>
          <w:rFonts w:hint="eastAsia" w:ascii="宋体" w:hAnsi="宋体" w:eastAsia="宋体" w:cs="宋体"/>
          <w:lang w:val="en-US" w:eastAsia="zh-CN"/>
        </w:rPr>
        <w:t>条件</w:t>
      </w:r>
    </w:p>
    <w:p w14:paraId="50F9806A">
      <w:pPr>
        <w:ind w:left="387" w:hanging="388" w:hangingChars="200"/>
        <w:rPr>
          <w:rFonts w:hint="eastAsia" w:ascii="宋体" w:hAnsi="宋体" w:eastAsia="宋体" w:cs="宋体"/>
        </w:rPr>
      </w:pPr>
      <w:r>
        <w:rPr>
          <w:rFonts w:hint="eastAsia" w:ascii="宋体" w:hAnsi="宋体" w:eastAsia="宋体" w:cs="宋体"/>
        </w:rPr>
        <w:t>　①</w:t>
      </w:r>
      <w:r>
        <w:rPr>
          <w:rFonts w:hint="eastAsia" w:ascii="宋体" w:hAnsi="宋体" w:eastAsia="宋体" w:cs="宋体"/>
          <w:lang w:val="en-US" w:eastAsia="zh-CN"/>
        </w:rPr>
        <w:t>有能力于</w:t>
      </w:r>
      <w:r>
        <w:rPr>
          <w:rFonts w:hint="eastAsia" w:ascii="宋体" w:hAnsi="宋体" w:eastAsia="宋体" w:cs="宋体"/>
        </w:rPr>
        <w:t>2026年10月30日</w:t>
      </w:r>
      <w:r>
        <w:rPr>
          <w:rFonts w:hint="eastAsia" w:ascii="宋体" w:hAnsi="宋体" w:eastAsia="宋体" w:cs="宋体"/>
          <w:lang w:eastAsia="zh-CN"/>
        </w:rPr>
        <w:t>“</w:t>
      </w:r>
      <w:r>
        <w:rPr>
          <w:rFonts w:hint="eastAsia" w:ascii="宋体" w:hAnsi="宋体" w:eastAsia="宋体" w:cs="宋体"/>
          <w:lang w:val="en-US" w:eastAsia="zh-CN"/>
        </w:rPr>
        <w:t>世界冲绳人之日</w:t>
      </w:r>
      <w:r>
        <w:rPr>
          <w:rFonts w:hint="eastAsia" w:ascii="宋体" w:hAnsi="宋体" w:eastAsia="宋体" w:cs="宋体"/>
          <w:lang w:eastAsia="zh-CN"/>
        </w:rPr>
        <w:t>”</w:t>
      </w:r>
      <w:r>
        <w:rPr>
          <w:rFonts w:hint="eastAsia" w:ascii="宋体" w:hAnsi="宋体" w:eastAsia="宋体" w:cs="宋体"/>
          <w:lang w:val="en-US" w:eastAsia="zh-CN"/>
        </w:rPr>
        <w:t>前后，主办庆祝活动。</w:t>
      </w:r>
    </w:p>
    <w:p w14:paraId="4AD4FB35">
      <w:pPr>
        <w:ind w:firstLine="388"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庆祝活动相关费用由海外县人会承担。</w:t>
      </w:r>
    </w:p>
    <w:p w14:paraId="01B7FE69">
      <w:pPr>
        <w:ind w:left="387" w:hanging="388" w:hangingChars="200"/>
        <w:rPr>
          <w:rFonts w:hint="eastAsia" w:ascii="宋体" w:hAnsi="宋体" w:eastAsia="宋体" w:cs="宋体"/>
        </w:rPr>
      </w:pPr>
      <w:r>
        <w:rPr>
          <w:rFonts w:hint="eastAsia" w:ascii="宋体" w:hAnsi="宋体" w:eastAsia="宋体" w:cs="宋体"/>
        </w:rPr>
        <w:t>　②</w:t>
      </w:r>
      <w:r>
        <w:rPr>
          <w:rFonts w:hint="eastAsia" w:ascii="宋体" w:hAnsi="宋体" w:eastAsia="宋体" w:cs="宋体"/>
          <w:lang w:val="en-US" w:eastAsia="zh-CN"/>
        </w:rPr>
        <w:t>愿意</w:t>
      </w:r>
      <w:r>
        <w:rPr>
          <w:rFonts w:hint="eastAsia" w:ascii="宋体" w:hAnsi="宋体" w:eastAsia="宋体" w:cs="宋体"/>
        </w:rPr>
        <w:t>积极推动面向下一代的冲绳</w:t>
      </w:r>
      <w:r>
        <w:rPr>
          <w:rFonts w:hint="eastAsia" w:ascii="宋体" w:hAnsi="宋体" w:eastAsia="宋体" w:cs="宋体"/>
          <w:lang w:val="en-US" w:eastAsia="zh-CN"/>
        </w:rPr>
        <w:t>人关系网的</w:t>
      </w:r>
      <w:r>
        <w:rPr>
          <w:rFonts w:hint="eastAsia" w:ascii="宋体" w:hAnsi="宋体" w:eastAsia="宋体" w:cs="宋体"/>
        </w:rPr>
        <w:t>传承</w:t>
      </w:r>
      <w:r>
        <w:rPr>
          <w:rFonts w:hint="eastAsia" w:ascii="宋体" w:hAnsi="宋体" w:eastAsia="宋体" w:cs="宋体"/>
          <w:lang w:val="en-US" w:eastAsia="zh-CN"/>
        </w:rPr>
        <w:t>与</w:t>
      </w:r>
      <w:r>
        <w:rPr>
          <w:rFonts w:hint="eastAsia" w:ascii="宋体" w:hAnsi="宋体" w:eastAsia="宋体" w:cs="宋体"/>
        </w:rPr>
        <w:t>发展，具备持续举办</w:t>
      </w:r>
      <w:r>
        <w:rPr>
          <w:rFonts w:hint="eastAsia" w:ascii="宋体" w:hAnsi="宋体" w:eastAsia="宋体" w:cs="宋体"/>
          <w:lang w:eastAsia="zh-CN"/>
        </w:rPr>
        <w:t>庆祝</w:t>
      </w:r>
      <w:r>
        <w:rPr>
          <w:rFonts w:hint="eastAsia" w:ascii="宋体" w:hAnsi="宋体" w:eastAsia="宋体" w:cs="宋体"/>
        </w:rPr>
        <w:t>活动</w:t>
      </w:r>
      <w:r>
        <w:rPr>
          <w:rFonts w:hint="eastAsia" w:ascii="宋体" w:hAnsi="宋体" w:eastAsia="宋体" w:cs="宋体"/>
          <w:lang w:val="en-US" w:eastAsia="zh-CN"/>
        </w:rPr>
        <w:t>的能力和定期举办</w:t>
      </w:r>
      <w:r>
        <w:rPr>
          <w:rFonts w:hint="eastAsia" w:ascii="宋体" w:hAnsi="宋体" w:eastAsia="宋体" w:cs="宋体"/>
        </w:rPr>
        <w:t>的</w:t>
      </w:r>
      <w:r>
        <w:rPr>
          <w:rFonts w:hint="eastAsia" w:ascii="宋体" w:hAnsi="宋体" w:eastAsia="宋体" w:cs="宋体"/>
          <w:lang w:val="en-US" w:eastAsia="zh-CN"/>
        </w:rPr>
        <w:t>意愿</w:t>
      </w:r>
      <w:r>
        <w:rPr>
          <w:rFonts w:hint="eastAsia" w:ascii="宋体" w:hAnsi="宋体" w:eastAsia="宋体" w:cs="宋体"/>
          <w:lang w:eastAsia="zh-CN"/>
        </w:rPr>
        <w:t>。</w:t>
      </w:r>
    </w:p>
    <w:p w14:paraId="0AA7B77F">
      <w:pPr>
        <w:ind w:left="387" w:hanging="388" w:hangingChars="200"/>
        <w:rPr>
          <w:rFonts w:hint="eastAsia" w:ascii="宋体" w:hAnsi="宋体" w:eastAsia="宋体" w:cs="宋体"/>
        </w:rPr>
      </w:pPr>
      <w:r>
        <w:rPr>
          <w:rFonts w:hint="eastAsia" w:ascii="宋体" w:hAnsi="宋体" w:eastAsia="宋体" w:cs="宋体"/>
        </w:rPr>
        <w:t>　③</w:t>
      </w:r>
      <w:r>
        <w:rPr>
          <w:rFonts w:hint="eastAsia" w:ascii="宋体" w:hAnsi="宋体" w:eastAsia="宋体" w:cs="宋体"/>
          <w:lang w:val="en-US" w:eastAsia="zh-CN"/>
        </w:rPr>
        <w:t>有能力配置日语工作人员，便于同冲绳县及冲绳县委托的企业等进行沟通与协调。</w:t>
      </w:r>
    </w:p>
    <w:p w14:paraId="5F374334">
      <w:pPr>
        <w:ind w:left="387" w:hanging="388" w:hangingChars="200"/>
        <w:rPr>
          <w:rFonts w:hint="eastAsia" w:ascii="宋体" w:hAnsi="宋体" w:eastAsia="宋体" w:cs="宋体"/>
        </w:rPr>
      </w:pPr>
      <w:r>
        <w:rPr>
          <w:rFonts w:hint="eastAsia" w:ascii="宋体" w:hAnsi="宋体" w:eastAsia="宋体" w:cs="宋体"/>
        </w:rPr>
        <w:t>　④</w:t>
      </w:r>
      <w:r>
        <w:rPr>
          <w:rFonts w:hint="eastAsia" w:ascii="宋体" w:hAnsi="宋体" w:eastAsia="宋体" w:cs="宋体"/>
          <w:lang w:val="en-US" w:eastAsia="zh-CN"/>
        </w:rPr>
        <w:t>县人会内全体成员意见统一，有能力调整县人会体制以便配合该项目的进行。</w:t>
      </w:r>
    </w:p>
    <w:p w14:paraId="6619F7F9">
      <w:pPr>
        <w:ind w:left="387" w:hanging="388" w:hangingChars="200"/>
        <w:rPr>
          <w:rFonts w:hint="eastAsia" w:ascii="宋体" w:hAnsi="宋体" w:eastAsia="宋体" w:cs="宋体"/>
        </w:rPr>
      </w:pPr>
      <w:r>
        <w:rPr>
          <w:rFonts w:hint="eastAsia" w:ascii="宋体" w:hAnsi="宋体" w:eastAsia="宋体" w:cs="宋体"/>
        </w:rPr>
        <w:t>　⑤</w:t>
      </w:r>
      <w:r>
        <w:rPr>
          <w:rFonts w:hint="eastAsia" w:ascii="宋体" w:hAnsi="宋体" w:eastAsia="宋体" w:cs="宋体"/>
          <w:lang w:val="en-US" w:eastAsia="zh-CN"/>
        </w:rPr>
        <w:t>有能力准备文艺教学指导时必要的道具（冲绳太鼓、服装和三线等）。</w:t>
      </w:r>
    </w:p>
    <w:p w14:paraId="0D4AF110">
      <w:pPr>
        <w:ind w:left="387" w:hanging="388" w:hangingChars="200"/>
        <w:rPr>
          <w:rFonts w:hint="eastAsia" w:ascii="宋体" w:hAnsi="宋体" w:eastAsia="宋体" w:cs="宋体"/>
          <w:lang w:eastAsia="zh-CN"/>
        </w:rPr>
      </w:pPr>
      <w:r>
        <w:rPr>
          <w:rFonts w:hint="eastAsia" w:ascii="宋体" w:hAnsi="宋体" w:eastAsia="宋体" w:cs="宋体"/>
        </w:rPr>
        <w:t>　⑥</w:t>
      </w:r>
      <w:r>
        <w:rPr>
          <w:rFonts w:hint="eastAsia" w:ascii="宋体" w:hAnsi="宋体" w:eastAsia="宋体" w:cs="宋体"/>
          <w:lang w:val="en-US" w:eastAsia="zh-CN"/>
        </w:rPr>
        <w:t>有能力顺畅地与冲绳县委托的</w:t>
      </w:r>
      <w:r>
        <w:rPr>
          <w:rFonts w:hint="eastAsia" w:ascii="宋体" w:hAnsi="宋体" w:eastAsia="宋体" w:cs="宋体"/>
          <w:color w:val="FF0000"/>
          <w:u w:val="single"/>
          <w:lang w:val="en-US" w:eastAsia="zh-CN"/>
        </w:rPr>
        <w:t>指导老师和文艺协调员联络与配合</w:t>
      </w:r>
      <w:r>
        <w:rPr>
          <w:rFonts w:hint="eastAsia" w:ascii="宋体" w:hAnsi="宋体" w:eastAsia="宋体" w:cs="宋体"/>
          <w:lang w:eastAsia="zh-CN"/>
        </w:rPr>
        <w:t>。</w:t>
      </w:r>
    </w:p>
    <w:p w14:paraId="0F0EB1FB">
      <w:pPr>
        <w:ind w:left="387" w:hanging="388" w:hangingChars="200"/>
        <w:rPr>
          <w:rFonts w:hint="eastAsia" w:ascii="宋体" w:hAnsi="宋体" w:eastAsia="宋体" w:cs="宋体"/>
        </w:rPr>
      </w:pPr>
      <w:r>
        <w:rPr>
          <w:rFonts w:hint="eastAsia" w:ascii="宋体" w:hAnsi="宋体" w:eastAsia="宋体" w:cs="宋体"/>
        </w:rPr>
        <w:t>　⑦</w:t>
      </w:r>
      <w:r>
        <w:rPr>
          <w:rFonts w:hint="eastAsia" w:ascii="宋体" w:hAnsi="宋体" w:eastAsia="宋体" w:cs="宋体"/>
          <w:lang w:val="en-US" w:eastAsia="zh-CN"/>
        </w:rPr>
        <w:t>有能力配合冲绳县委托的其他事项。</w:t>
      </w:r>
    </w:p>
    <w:p w14:paraId="41CEA261">
      <w:pPr>
        <w:ind w:left="387" w:hanging="388" w:hangingChars="200"/>
        <w:rPr>
          <w:rFonts w:hint="eastAsia" w:ascii="宋体" w:hAnsi="宋体" w:eastAsia="宋体" w:cs="宋体"/>
        </w:rPr>
      </w:pPr>
      <w:r>
        <w:rPr>
          <w:rFonts w:hint="eastAsia" w:ascii="宋体" w:hAnsi="宋体" w:eastAsia="宋体" w:cs="宋体"/>
        </w:rPr>
        <w:t>　⑧</w:t>
      </w:r>
      <w:r>
        <w:rPr>
          <w:rFonts w:hint="eastAsia" w:ascii="宋体" w:hAnsi="宋体" w:eastAsia="宋体" w:cs="宋体"/>
          <w:lang w:val="en-US" w:eastAsia="zh-CN"/>
        </w:rPr>
        <w:t>不得用于宗教活动</w:t>
      </w:r>
      <w:r>
        <w:rPr>
          <w:rFonts w:hint="eastAsia" w:ascii="宋体" w:hAnsi="宋体" w:eastAsia="宋体" w:cs="宋体"/>
        </w:rPr>
        <w:t>・</w:t>
      </w:r>
      <w:r>
        <w:rPr>
          <w:rFonts w:hint="eastAsia" w:ascii="宋体" w:hAnsi="宋体" w:eastAsia="宋体" w:cs="宋体"/>
          <w:lang w:val="en-US" w:eastAsia="zh-CN"/>
        </w:rPr>
        <w:t>政治活动</w:t>
      </w:r>
      <w:r>
        <w:rPr>
          <w:rFonts w:hint="eastAsia" w:ascii="宋体" w:hAnsi="宋体" w:eastAsia="宋体" w:cs="宋体"/>
        </w:rPr>
        <w:t>・</w:t>
      </w:r>
      <w:r>
        <w:rPr>
          <w:rFonts w:hint="eastAsia" w:ascii="宋体" w:hAnsi="宋体" w:eastAsia="宋体" w:cs="宋体"/>
          <w:lang w:val="en-US" w:eastAsia="zh-CN"/>
        </w:rPr>
        <w:t>营利活动。</w:t>
      </w:r>
    </w:p>
    <w:p w14:paraId="2F3845EC">
      <w:pPr>
        <w:ind w:left="387" w:hanging="388" w:hangingChars="200"/>
        <w:rPr>
          <w:rFonts w:asciiTheme="minorEastAsia" w:hAnsiTheme="minorEastAsia"/>
        </w:rPr>
      </w:pPr>
    </w:p>
    <w:p w14:paraId="1CDF2AAE">
      <w:pPr>
        <w:ind w:left="388" w:hanging="388" w:hangingChars="200"/>
        <w:rPr>
          <w:rFonts w:hint="eastAsia" w:ascii="黑体" w:hAnsi="黑体" w:eastAsia="黑体" w:cs="黑体"/>
          <w:b/>
          <w:lang w:val="en-US"/>
        </w:rPr>
      </w:pPr>
      <w:r>
        <w:rPr>
          <w:rFonts w:hint="eastAsia" w:ascii="黑体" w:hAnsi="黑体" w:eastAsia="黑体" w:cs="黑体"/>
          <w:b/>
          <w:lang w:eastAsia="zh-CN"/>
        </w:rPr>
        <w:t>5.</w:t>
      </w:r>
      <w:r>
        <w:rPr>
          <w:rFonts w:hint="eastAsia" w:ascii="黑体" w:hAnsi="黑体" w:eastAsia="黑体" w:cs="黑体"/>
          <w:b/>
          <w:lang w:val="en-US" w:eastAsia="zh-CN"/>
        </w:rPr>
        <w:t>冲绳县所承担的费用</w:t>
      </w:r>
    </w:p>
    <w:p w14:paraId="387514AD">
      <w:pPr>
        <w:ind w:left="387" w:hanging="388" w:hanging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1</w:t>
      </w:r>
      <w:r>
        <w:rPr>
          <w:rFonts w:hint="eastAsia" w:ascii="宋体" w:hAnsi="宋体" w:eastAsia="宋体" w:cs="宋体"/>
        </w:rPr>
        <w:t>）</w:t>
      </w:r>
      <w:r>
        <w:rPr>
          <w:rFonts w:hint="eastAsia" w:ascii="宋体" w:hAnsi="宋体" w:eastAsia="宋体" w:cs="宋体"/>
          <w:lang w:val="en-US" w:eastAsia="zh-CN"/>
        </w:rPr>
        <w:t>派遣指导老师相关的差旅费</w:t>
      </w:r>
    </w:p>
    <w:p w14:paraId="7EA704EA">
      <w:pPr>
        <w:ind w:left="388" w:leftChars="20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机票</w:t>
      </w:r>
      <w:r>
        <w:rPr>
          <w:rFonts w:hint="eastAsia" w:ascii="宋体" w:hAnsi="宋体" w:eastAsia="宋体" w:cs="宋体"/>
        </w:rPr>
        <w:t>、</w:t>
      </w:r>
      <w:r>
        <w:rPr>
          <w:rFonts w:hint="eastAsia" w:ascii="宋体" w:hAnsi="宋体" w:eastAsia="宋体" w:cs="宋体"/>
          <w:lang w:val="en-US" w:eastAsia="zh-CN"/>
        </w:rPr>
        <w:t>住宿费</w:t>
      </w:r>
      <w:r>
        <w:rPr>
          <w:rFonts w:hint="eastAsia" w:ascii="宋体" w:hAnsi="宋体" w:eastAsia="宋体" w:cs="宋体"/>
        </w:rPr>
        <w:t>（※）、</w:t>
      </w:r>
      <w:r>
        <w:rPr>
          <w:rFonts w:hint="eastAsia" w:ascii="宋体" w:hAnsi="宋体" w:eastAsia="宋体" w:cs="宋体"/>
          <w:lang w:val="en-US" w:eastAsia="zh-CN"/>
        </w:rPr>
        <w:t>当地交通费</w:t>
      </w:r>
      <w:r>
        <w:rPr>
          <w:rFonts w:hint="eastAsia" w:ascii="宋体" w:hAnsi="宋体" w:eastAsia="宋体" w:cs="宋体"/>
        </w:rPr>
        <w:t>（※）、</w:t>
      </w:r>
      <w:r>
        <w:rPr>
          <w:rFonts w:hint="eastAsia" w:ascii="宋体" w:hAnsi="宋体" w:eastAsia="宋体" w:cs="宋体"/>
          <w:lang w:val="en-US" w:eastAsia="zh-CN"/>
        </w:rPr>
        <w:t>签证费</w:t>
      </w:r>
      <w:r>
        <w:rPr>
          <w:rFonts w:hint="eastAsia" w:ascii="宋体" w:hAnsi="宋体" w:eastAsia="宋体" w:cs="宋体"/>
        </w:rPr>
        <w:t>、</w:t>
      </w:r>
      <w:r>
        <w:rPr>
          <w:rFonts w:hint="eastAsia" w:ascii="宋体" w:hAnsi="宋体" w:eastAsia="宋体" w:cs="宋体"/>
          <w:lang w:val="en-US" w:eastAsia="zh-CN"/>
        </w:rPr>
        <w:t>旅游保险等差旅相关费用</w:t>
      </w:r>
      <w:r>
        <w:rPr>
          <w:rFonts w:hint="eastAsia" w:ascii="宋体" w:hAnsi="宋体" w:eastAsia="宋体" w:cs="宋体"/>
          <w:lang w:eastAsia="zh-CN"/>
        </w:rPr>
        <w:t>）</w:t>
      </w:r>
    </w:p>
    <w:p w14:paraId="68747D91">
      <w:pPr>
        <w:ind w:left="388" w:leftChars="200"/>
        <w:rPr>
          <w:rFonts w:hint="eastAsia" w:ascii="宋体" w:hAnsi="宋体" w:eastAsia="宋体" w:cs="宋体"/>
          <w:lang w:eastAsia="zh-TW"/>
        </w:rPr>
      </w:pPr>
      <w:r>
        <w:rPr>
          <w:rFonts w:hint="eastAsia" w:ascii="宋体" w:hAnsi="宋体" w:eastAsia="宋体" w:cs="宋体"/>
          <w:lang w:eastAsia="zh-TW"/>
        </w:rPr>
        <w:t>（※）</w:t>
      </w:r>
      <w:r>
        <w:rPr>
          <w:rFonts w:hint="eastAsia" w:ascii="宋体" w:hAnsi="宋体" w:eastAsia="宋体" w:cs="宋体"/>
          <w:lang w:val="en-US" w:eastAsia="zh-CN"/>
        </w:rPr>
        <w:t>请参考“9</w:t>
      </w:r>
      <w:r>
        <w:rPr>
          <w:rFonts w:hint="eastAsia" w:ascii="宋体" w:hAnsi="宋体" w:eastAsia="宋体" w:cs="宋体"/>
          <w:lang w:eastAsia="zh-TW"/>
        </w:rPr>
        <w:t>．</w:t>
      </w:r>
      <w:r>
        <w:rPr>
          <w:rFonts w:hint="eastAsia" w:ascii="宋体" w:hAnsi="宋体" w:eastAsia="宋体" w:cs="宋体"/>
          <w:lang w:val="en-US" w:eastAsia="zh-CN"/>
        </w:rPr>
        <w:t>注意事项”</w:t>
      </w:r>
    </w:p>
    <w:p w14:paraId="5802078E">
      <w:pPr>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2</w:t>
      </w:r>
      <w:r>
        <w:rPr>
          <w:rFonts w:hint="eastAsia" w:ascii="宋体" w:hAnsi="宋体" w:eastAsia="宋体" w:cs="宋体"/>
        </w:rPr>
        <w:t>）</w:t>
      </w:r>
      <w:r>
        <w:rPr>
          <w:rFonts w:hint="eastAsia" w:ascii="宋体" w:hAnsi="宋体" w:eastAsia="宋体" w:cs="宋体"/>
          <w:lang w:val="en-US" w:eastAsia="zh-CN"/>
        </w:rPr>
        <w:t>指导老师酬金</w:t>
      </w:r>
      <w:r>
        <w:rPr>
          <w:rFonts w:hint="eastAsia" w:ascii="宋体" w:hAnsi="宋体" w:eastAsia="宋体" w:cs="宋体"/>
        </w:rPr>
        <w:t>（※）</w:t>
      </w:r>
    </w:p>
    <w:p w14:paraId="60E8B14B">
      <w:pPr>
        <w:ind w:left="388" w:leftChars="200"/>
        <w:rPr>
          <w:rFonts w:hint="eastAsia" w:ascii="宋体" w:hAnsi="宋体" w:eastAsia="宋体" w:cs="宋体"/>
          <w:lang w:eastAsia="zh-TW"/>
        </w:rPr>
      </w:pPr>
      <w:r>
        <w:rPr>
          <w:rFonts w:hint="eastAsia" w:ascii="宋体" w:hAnsi="宋体" w:eastAsia="宋体" w:cs="宋体"/>
          <w:lang w:eastAsia="zh-TW"/>
        </w:rPr>
        <w:t>（※）</w:t>
      </w:r>
      <w:r>
        <w:rPr>
          <w:rFonts w:hint="eastAsia" w:ascii="宋体" w:hAnsi="宋体" w:eastAsia="宋体" w:cs="宋体"/>
          <w:lang w:val="en-US" w:eastAsia="zh-CN"/>
        </w:rPr>
        <w:t>请参考“9</w:t>
      </w:r>
      <w:r>
        <w:rPr>
          <w:rFonts w:hint="eastAsia" w:ascii="宋体" w:hAnsi="宋体" w:eastAsia="宋体" w:cs="宋体"/>
          <w:lang w:eastAsia="zh-TW"/>
        </w:rPr>
        <w:t>．</w:t>
      </w:r>
      <w:r>
        <w:rPr>
          <w:rFonts w:hint="eastAsia" w:ascii="宋体" w:hAnsi="宋体" w:eastAsia="宋体" w:cs="宋体"/>
          <w:lang w:val="en-US" w:eastAsia="zh-CN"/>
        </w:rPr>
        <w:t>注意事项”</w:t>
      </w:r>
    </w:p>
    <w:p w14:paraId="59E67ADD">
      <w:pPr>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3</w:t>
      </w:r>
      <w:r>
        <w:rPr>
          <w:rFonts w:hint="eastAsia" w:ascii="宋体" w:hAnsi="宋体" w:eastAsia="宋体" w:cs="宋体"/>
        </w:rPr>
        <w:t>）</w:t>
      </w:r>
      <w:r>
        <w:rPr>
          <w:rFonts w:hint="eastAsia" w:ascii="宋体" w:hAnsi="宋体" w:eastAsia="宋体" w:cs="宋体"/>
          <w:lang w:val="en-US" w:eastAsia="zh-CN"/>
        </w:rPr>
        <w:t>指导老师教学所须道具的运输费用</w:t>
      </w:r>
      <w:r>
        <w:rPr>
          <w:rFonts w:hint="eastAsia" w:ascii="宋体" w:hAnsi="宋体" w:eastAsia="宋体" w:cs="宋体"/>
          <w:lang w:eastAsia="zh-CN"/>
        </w:rPr>
        <w:t>（</w:t>
      </w:r>
      <w:r>
        <w:rPr>
          <w:rFonts w:hint="eastAsia" w:ascii="宋体" w:hAnsi="宋体" w:eastAsia="宋体" w:cs="宋体"/>
          <w:lang w:val="en-US" w:eastAsia="zh-CN"/>
        </w:rPr>
        <w:t>仅承担指导老师的部分）</w:t>
      </w:r>
    </w:p>
    <w:p w14:paraId="7A044A59">
      <w:pPr>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4</w:t>
      </w:r>
      <w:r>
        <w:rPr>
          <w:rFonts w:hint="eastAsia" w:ascii="宋体" w:hAnsi="宋体" w:eastAsia="宋体" w:cs="宋体"/>
        </w:rPr>
        <w:t>）</w:t>
      </w:r>
      <w:r>
        <w:rPr>
          <w:rFonts w:hint="eastAsia" w:ascii="宋体" w:hAnsi="宋体" w:eastAsia="宋体" w:cs="宋体"/>
          <w:lang w:val="en-US" w:eastAsia="zh-CN"/>
        </w:rPr>
        <w:t>指导老师在当地教学时使用的练习场地费用</w:t>
      </w:r>
      <w:r>
        <w:rPr>
          <w:rFonts w:hint="eastAsia" w:ascii="宋体" w:hAnsi="宋体" w:eastAsia="宋体" w:cs="宋体"/>
          <w:lang w:eastAsia="zh-CN"/>
        </w:rPr>
        <w:t>（</w:t>
      </w:r>
      <w:r>
        <w:rPr>
          <w:rFonts w:hint="eastAsia" w:ascii="宋体" w:hAnsi="宋体" w:eastAsia="宋体" w:cs="宋体"/>
          <w:lang w:val="en-US" w:eastAsia="zh-CN"/>
        </w:rPr>
        <w:t>承担一部分</w:t>
      </w:r>
      <w:r>
        <w:rPr>
          <w:rFonts w:hint="eastAsia" w:ascii="宋体" w:hAnsi="宋体" w:eastAsia="宋体" w:cs="宋体"/>
        </w:rPr>
        <w:t>・</w:t>
      </w:r>
      <w:r>
        <w:rPr>
          <w:rFonts w:hint="eastAsia" w:ascii="宋体" w:hAnsi="宋体" w:eastAsia="宋体" w:cs="宋体"/>
          <w:lang w:val="en-US" w:eastAsia="zh-CN"/>
        </w:rPr>
        <w:t>有上限要求）</w:t>
      </w:r>
    </w:p>
    <w:p w14:paraId="11A51EE9">
      <w:pPr>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5</w:t>
      </w:r>
      <w:r>
        <w:rPr>
          <w:rFonts w:hint="eastAsia" w:ascii="宋体" w:hAnsi="宋体" w:eastAsia="宋体" w:cs="宋体"/>
        </w:rPr>
        <w:t>）其他经</w:t>
      </w:r>
      <w:r>
        <w:rPr>
          <w:rFonts w:hint="eastAsia" w:ascii="宋体" w:hAnsi="宋体" w:eastAsia="宋体" w:cs="宋体"/>
          <w:lang w:val="en-US" w:eastAsia="zh-CN"/>
        </w:rPr>
        <w:t>冲绳县</w:t>
      </w:r>
      <w:r>
        <w:rPr>
          <w:rFonts w:hint="eastAsia" w:ascii="宋体" w:hAnsi="宋体" w:eastAsia="宋体" w:cs="宋体"/>
        </w:rPr>
        <w:t>认定</w:t>
      </w:r>
      <w:r>
        <w:rPr>
          <w:rFonts w:hint="eastAsia" w:ascii="宋体" w:hAnsi="宋体" w:eastAsia="宋体" w:cs="宋体"/>
          <w:lang w:eastAsia="zh-CN"/>
        </w:rPr>
        <w:t>的</w:t>
      </w:r>
      <w:r>
        <w:rPr>
          <w:rFonts w:hint="eastAsia" w:ascii="宋体" w:hAnsi="宋体" w:eastAsia="宋体" w:cs="宋体"/>
        </w:rPr>
        <w:t>必要费用</w:t>
      </w:r>
    </w:p>
    <w:p w14:paraId="069F9DC0">
      <w:pPr>
        <w:rPr>
          <w:rFonts w:hint="eastAsia" w:ascii="宋体" w:hAnsi="宋体" w:eastAsia="宋体" w:cs="宋体"/>
        </w:rPr>
      </w:pPr>
    </w:p>
    <w:p w14:paraId="34737EB5">
      <w:pPr>
        <w:rPr>
          <w:rFonts w:hint="eastAsia" w:ascii="黑体" w:hAnsi="黑体" w:eastAsia="黑体" w:cs="黑体"/>
          <w:b/>
          <w:lang w:val="en-US"/>
        </w:rPr>
      </w:pPr>
      <w:r>
        <w:rPr>
          <w:rFonts w:hint="eastAsia" w:ascii="黑体" w:hAnsi="黑体" w:eastAsia="黑体" w:cs="黑体"/>
          <w:b/>
          <w:lang w:eastAsia="zh-CN"/>
        </w:rPr>
        <w:t>6.</w:t>
      </w:r>
      <w:r>
        <w:rPr>
          <w:rFonts w:hint="eastAsia" w:ascii="黑体" w:hAnsi="黑体" w:eastAsia="黑体" w:cs="黑体"/>
          <w:b/>
          <w:lang w:val="en-US" w:eastAsia="zh-CN"/>
        </w:rPr>
        <w:t>需要县人会等配合的事项</w:t>
      </w:r>
    </w:p>
    <w:p w14:paraId="4DD0A2D2">
      <w:pPr>
        <w:rPr>
          <w:rFonts w:hint="eastAsia" w:ascii="宋体" w:hAnsi="宋体" w:eastAsia="宋体" w:cs="宋体"/>
          <w:lang w:val="en-US"/>
        </w:rPr>
      </w:pPr>
      <w:r>
        <w:rPr>
          <w:rFonts w:hint="eastAsia" w:ascii="宋体" w:hAnsi="宋体" w:eastAsia="宋体" w:cs="宋体"/>
        </w:rPr>
        <w:t>（</w:t>
      </w:r>
      <w:r>
        <w:rPr>
          <w:rFonts w:hint="eastAsia" w:ascii="宋体" w:hAnsi="宋体" w:eastAsia="宋体" w:cs="宋体"/>
          <w:lang w:eastAsia="zh-CN"/>
        </w:rPr>
        <w:t>1</w:t>
      </w:r>
      <w:r>
        <w:rPr>
          <w:rFonts w:hint="eastAsia" w:ascii="宋体" w:hAnsi="宋体" w:eastAsia="宋体" w:cs="宋体"/>
        </w:rPr>
        <w:t>）</w:t>
      </w:r>
      <w:r>
        <w:rPr>
          <w:rFonts w:hint="eastAsia" w:ascii="宋体" w:hAnsi="宋体" w:eastAsia="宋体" w:cs="宋体"/>
          <w:lang w:val="en-US" w:eastAsia="zh-CN"/>
        </w:rPr>
        <w:t>若需指导老师前往当地指导</w:t>
      </w:r>
    </w:p>
    <w:p w14:paraId="58032D8D">
      <w:pPr>
        <w:rPr>
          <w:rFonts w:hint="eastAsia" w:ascii="宋体" w:hAnsi="宋体" w:eastAsia="宋体" w:cs="宋体"/>
          <w:lang w:val="en-US"/>
        </w:rPr>
      </w:pPr>
      <w:r>
        <w:rPr>
          <w:rFonts w:hint="eastAsia" w:ascii="宋体" w:hAnsi="宋体" w:eastAsia="宋体" w:cs="宋体"/>
        </w:rPr>
        <w:t>　　　・</w:t>
      </w:r>
      <w:r>
        <w:rPr>
          <w:rFonts w:hint="eastAsia" w:ascii="宋体" w:hAnsi="宋体" w:eastAsia="宋体" w:cs="宋体"/>
          <w:lang w:val="en-US" w:eastAsia="zh-CN"/>
        </w:rPr>
        <w:t>协助安排当地的交通和指导老师的寄宿家庭（包含餐食）等</w:t>
      </w:r>
    </w:p>
    <w:p w14:paraId="0CF75D35">
      <w:pPr>
        <w:rPr>
          <w:rFonts w:hint="eastAsia" w:ascii="宋体" w:hAnsi="宋体" w:eastAsia="宋体" w:cs="宋体"/>
          <w:lang w:val="en-US"/>
        </w:rPr>
      </w:pPr>
      <w:r>
        <w:rPr>
          <w:rFonts w:hint="eastAsia" w:ascii="宋体" w:hAnsi="宋体" w:eastAsia="宋体" w:cs="宋体"/>
        </w:rPr>
        <w:t>　　　・</w:t>
      </w:r>
      <w:r>
        <w:rPr>
          <w:rFonts w:hint="eastAsia" w:ascii="宋体" w:hAnsi="宋体" w:eastAsia="宋体" w:cs="宋体"/>
          <w:lang w:val="en-US" w:eastAsia="zh-CN"/>
        </w:rPr>
        <w:t>练习场地的选择与安排</w:t>
      </w:r>
    </w:p>
    <w:p w14:paraId="08BF6BB6">
      <w:pPr>
        <w:rPr>
          <w:rFonts w:hint="eastAsia" w:ascii="宋体" w:hAnsi="宋体" w:eastAsia="宋体" w:cs="宋体"/>
          <w:lang w:val="en-US"/>
        </w:rPr>
      </w:pPr>
      <w:r>
        <w:rPr>
          <w:rFonts w:hint="eastAsia" w:ascii="宋体" w:hAnsi="宋体" w:eastAsia="宋体" w:cs="宋体"/>
        </w:rPr>
        <w:t>　　　・</w:t>
      </w:r>
      <w:r>
        <w:rPr>
          <w:rFonts w:hint="eastAsia" w:ascii="宋体" w:hAnsi="宋体" w:eastAsia="宋体" w:cs="宋体"/>
          <w:lang w:val="en-US" w:eastAsia="zh-CN"/>
        </w:rPr>
        <w:t>联系并通知指导对象</w:t>
      </w:r>
    </w:p>
    <w:p w14:paraId="3293D419">
      <w:pPr>
        <w:rPr>
          <w:rFonts w:hint="eastAsia" w:ascii="宋体" w:hAnsi="宋体" w:eastAsia="宋体" w:cs="宋体"/>
          <w:lang w:val="en-US" w:eastAsia="zh-CN"/>
        </w:rPr>
      </w:pPr>
      <w:r>
        <w:rPr>
          <w:rFonts w:hint="eastAsia" w:ascii="宋体" w:hAnsi="宋体" w:eastAsia="宋体" w:cs="宋体"/>
        </w:rPr>
        <w:t>　　　・</w:t>
      </w:r>
      <w:r>
        <w:rPr>
          <w:rFonts w:hint="eastAsia" w:ascii="宋体" w:hAnsi="宋体" w:eastAsia="宋体" w:cs="宋体"/>
          <w:lang w:val="en-US" w:eastAsia="zh-CN"/>
        </w:rPr>
        <w:t>紧急情况时的对应与支援</w:t>
      </w:r>
    </w:p>
    <w:p w14:paraId="6C3C98A6">
      <w:pPr>
        <w:rPr>
          <w:rFonts w:hint="eastAsia" w:ascii="宋体" w:hAnsi="宋体" w:eastAsia="宋体" w:cs="宋体"/>
        </w:rPr>
      </w:pPr>
      <w:r>
        <w:rPr>
          <w:rFonts w:hint="eastAsia" w:ascii="宋体" w:hAnsi="宋体" w:eastAsia="宋体" w:cs="宋体"/>
        </w:rPr>
        <w:t>　　　・</w:t>
      </w:r>
      <w:r>
        <w:rPr>
          <w:rFonts w:hint="eastAsia" w:ascii="宋体" w:hAnsi="宋体" w:eastAsia="宋体" w:cs="宋体"/>
          <w:lang w:val="en-US" w:eastAsia="zh-CN"/>
        </w:rPr>
        <w:t>进行指导活动时其他必要的事项</w:t>
      </w:r>
    </w:p>
    <w:p w14:paraId="6BB902C7">
      <w:pPr>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2</w:t>
      </w:r>
      <w:r>
        <w:rPr>
          <w:rFonts w:hint="eastAsia" w:ascii="宋体" w:hAnsi="宋体" w:eastAsia="宋体" w:cs="宋体"/>
        </w:rPr>
        <w:t>）</w:t>
      </w:r>
      <w:r>
        <w:rPr>
          <w:rFonts w:hint="eastAsia" w:ascii="宋体" w:hAnsi="宋体" w:eastAsia="宋体" w:cs="宋体"/>
          <w:lang w:val="en-US" w:eastAsia="zh-CN"/>
        </w:rPr>
        <w:t>若为远程线上指导</w:t>
      </w:r>
    </w:p>
    <w:p w14:paraId="33AC6A7B">
      <w:pPr>
        <w:rPr>
          <w:rFonts w:hint="eastAsia" w:ascii="宋体" w:hAnsi="宋体" w:eastAsia="宋体" w:cs="宋体"/>
        </w:rPr>
      </w:pPr>
      <w:r>
        <w:rPr>
          <w:rFonts w:hint="eastAsia" w:ascii="宋体" w:hAnsi="宋体" w:eastAsia="宋体" w:cs="宋体"/>
        </w:rPr>
        <w:t>　　　・</w:t>
      </w:r>
      <w:r>
        <w:rPr>
          <w:rFonts w:hint="eastAsia" w:ascii="宋体" w:hAnsi="宋体" w:eastAsia="宋体" w:cs="宋体"/>
          <w:lang w:val="en-US" w:eastAsia="zh-CN"/>
        </w:rPr>
        <w:t>网络连线教学指导时所需的器材</w:t>
      </w:r>
      <w:r>
        <w:rPr>
          <w:rFonts w:hint="eastAsia" w:ascii="宋体" w:hAnsi="宋体" w:eastAsia="宋体" w:cs="宋体"/>
        </w:rPr>
        <w:t>・</w:t>
      </w:r>
      <w:r>
        <w:rPr>
          <w:rFonts w:hint="eastAsia" w:ascii="宋体" w:hAnsi="宋体" w:eastAsia="宋体" w:cs="宋体"/>
          <w:lang w:val="en-US" w:eastAsia="zh-CN"/>
        </w:rPr>
        <w:t>场地安排</w:t>
      </w:r>
      <w:r>
        <w:rPr>
          <w:rFonts w:hint="eastAsia" w:ascii="宋体" w:hAnsi="宋体" w:eastAsia="宋体" w:cs="宋体"/>
        </w:rPr>
        <w:t>、</w:t>
      </w:r>
      <w:r>
        <w:rPr>
          <w:rFonts w:hint="eastAsia" w:ascii="宋体" w:hAnsi="宋体" w:eastAsia="宋体" w:cs="宋体"/>
          <w:lang w:val="en-US" w:eastAsia="zh-CN"/>
        </w:rPr>
        <w:t>网络环境的确认与调整等</w:t>
      </w:r>
    </w:p>
    <w:p w14:paraId="787DB098">
      <w:pPr>
        <w:rPr>
          <w:rFonts w:hint="eastAsia" w:ascii="宋体" w:hAnsi="宋体" w:eastAsia="宋体" w:cs="宋体"/>
          <w:lang w:val="en-US"/>
        </w:rPr>
      </w:pPr>
      <w:r>
        <w:rPr>
          <w:rFonts w:hint="eastAsia" w:ascii="宋体" w:hAnsi="宋体" w:eastAsia="宋体" w:cs="宋体"/>
        </w:rPr>
        <w:t>　　　・</w:t>
      </w:r>
      <w:r>
        <w:rPr>
          <w:rFonts w:hint="eastAsia" w:ascii="宋体" w:hAnsi="宋体" w:eastAsia="宋体" w:cs="宋体"/>
          <w:lang w:val="en-US" w:eastAsia="zh-CN"/>
        </w:rPr>
        <w:t>联系并通知指导对象</w:t>
      </w:r>
    </w:p>
    <w:p w14:paraId="08ECB51A">
      <w:pPr>
        <w:ind w:left="776" w:leftChars="300" w:hanging="194" w:hangingChars="1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向冲绳县或冲绳县指定的人员和机构共享海外县人会主办的“世界冲绳人之日庆祝活动”的视频和照片等（用于冲绳县制作的报告书和网站等）</w:t>
      </w:r>
    </w:p>
    <w:p w14:paraId="7BEC5FE9">
      <w:pPr>
        <w:rPr>
          <w:rFonts w:hint="eastAsia" w:ascii="宋体" w:hAnsi="宋体" w:eastAsia="宋体" w:cs="宋体"/>
        </w:rPr>
      </w:pPr>
      <w:r>
        <w:rPr>
          <w:rFonts w:hint="eastAsia" w:ascii="宋体" w:hAnsi="宋体" w:eastAsia="宋体" w:cs="宋体"/>
        </w:rPr>
        <w:t>　　　・</w:t>
      </w:r>
      <w:r>
        <w:rPr>
          <w:rFonts w:hint="eastAsia" w:ascii="宋体" w:hAnsi="宋体" w:eastAsia="宋体" w:cs="宋体"/>
          <w:lang w:val="en-US" w:eastAsia="zh-CN"/>
        </w:rPr>
        <w:t>进行指导活动时其他必要的事项</w:t>
      </w:r>
    </w:p>
    <w:p w14:paraId="36287A10">
      <w:pPr>
        <w:rPr>
          <w:rFonts w:asciiTheme="minorEastAsia" w:hAnsiTheme="minorEastAsia"/>
        </w:rPr>
      </w:pPr>
    </w:p>
    <w:p w14:paraId="49DF7A93">
      <w:pPr>
        <w:rPr>
          <w:rFonts w:hint="eastAsia" w:ascii="黑体" w:hAnsi="黑体" w:eastAsia="黑体" w:cs="黑体"/>
          <w:b/>
        </w:rPr>
      </w:pPr>
      <w:r>
        <w:rPr>
          <w:rFonts w:hint="eastAsia" w:ascii="黑体" w:hAnsi="黑体" w:eastAsia="黑体" w:cs="黑体"/>
          <w:b/>
          <w:lang w:eastAsia="zh-CN"/>
        </w:rPr>
        <w:t>7.</w:t>
      </w:r>
      <w:r>
        <w:rPr>
          <w:rFonts w:hint="eastAsia" w:ascii="黑体" w:hAnsi="黑体" w:eastAsia="黑体" w:cs="黑体"/>
          <w:b/>
          <w:lang w:val="en-US" w:eastAsia="zh-CN"/>
        </w:rPr>
        <w:t>报名所需资料</w:t>
      </w:r>
    </w:p>
    <w:p w14:paraId="1D6E2D2D">
      <w:pPr>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1</w:t>
      </w:r>
      <w:r>
        <w:rPr>
          <w:rFonts w:hint="eastAsia" w:ascii="宋体" w:hAnsi="宋体" w:eastAsia="宋体" w:cs="宋体"/>
        </w:rPr>
        <w:t>）</w:t>
      </w:r>
      <w:r>
        <w:rPr>
          <w:rFonts w:hint="eastAsia" w:ascii="宋体" w:hAnsi="宋体" w:eastAsia="宋体" w:cs="宋体"/>
          <w:lang w:val="en-US" w:eastAsia="zh-CN"/>
        </w:rPr>
        <w:t>必要文件</w:t>
      </w:r>
    </w:p>
    <w:p w14:paraId="26C7CDAC">
      <w:pPr>
        <w:ind w:firstLine="582" w:firstLineChars="300"/>
        <w:rPr>
          <w:rFonts w:hint="eastAsia" w:ascii="宋体" w:hAnsi="宋体" w:eastAsia="宋体" w:cs="宋体"/>
        </w:rPr>
      </w:pPr>
      <w:r>
        <w:rPr>
          <w:rFonts w:hint="eastAsia" w:ascii="宋体" w:hAnsi="宋体" w:eastAsia="宋体" w:cs="宋体"/>
        </w:rPr>
        <w:t>①</w:t>
      </w:r>
      <w:r>
        <w:rPr>
          <w:rFonts w:hint="eastAsia" w:ascii="宋体" w:hAnsi="宋体" w:eastAsia="宋体" w:cs="宋体"/>
          <w:lang w:val="en-US" w:eastAsia="zh-CN"/>
        </w:rPr>
        <w:t>报名表（有指定格式）</w:t>
      </w:r>
    </w:p>
    <w:p w14:paraId="5A2A0D69">
      <w:pPr>
        <w:rPr>
          <w:rFonts w:hint="eastAsia" w:ascii="宋体" w:hAnsi="宋体" w:eastAsia="宋体" w:cs="宋体"/>
        </w:rPr>
      </w:pPr>
      <w:r>
        <w:rPr>
          <w:rFonts w:hint="eastAsia" w:ascii="宋体" w:hAnsi="宋体" w:eastAsia="宋体" w:cs="宋体"/>
        </w:rPr>
        <w:t>　　　②</w:t>
      </w:r>
      <w:r>
        <w:rPr>
          <w:rFonts w:hint="eastAsia" w:ascii="宋体" w:hAnsi="宋体" w:eastAsia="宋体" w:cs="宋体"/>
          <w:lang w:val="en-US" w:eastAsia="zh-CN"/>
        </w:rPr>
        <w:t>活动计划书（如有，请提供）</w:t>
      </w:r>
    </w:p>
    <w:p w14:paraId="1A514B64">
      <w:pPr>
        <w:rPr>
          <w:rFonts w:hint="eastAsia" w:ascii="宋体" w:hAnsi="宋体" w:eastAsia="宋体" w:cs="宋体"/>
          <w:lang w:val="en-US" w:eastAsia="zh-TW"/>
        </w:rPr>
      </w:pPr>
      <w:r>
        <w:rPr>
          <w:rFonts w:hint="eastAsia" w:ascii="宋体" w:hAnsi="宋体" w:eastAsia="宋体" w:cs="宋体"/>
          <w:lang w:eastAsia="zh-TW"/>
        </w:rPr>
        <w:t>（</w:t>
      </w:r>
      <w:r>
        <w:rPr>
          <w:rFonts w:hint="eastAsia" w:ascii="宋体" w:hAnsi="宋体" w:eastAsia="宋体" w:cs="宋体"/>
          <w:lang w:eastAsia="zh-CN"/>
        </w:rPr>
        <w:t>2</w:t>
      </w:r>
      <w:r>
        <w:rPr>
          <w:rFonts w:hint="eastAsia" w:ascii="宋体" w:hAnsi="宋体" w:eastAsia="宋体" w:cs="宋体"/>
          <w:lang w:eastAsia="zh-TW"/>
        </w:rPr>
        <w:t>）</w:t>
      </w:r>
      <w:r>
        <w:rPr>
          <w:rFonts w:hint="eastAsia" w:ascii="宋体" w:hAnsi="宋体" w:eastAsia="宋体" w:cs="宋体"/>
          <w:lang w:val="en-US" w:eastAsia="zh-CN"/>
        </w:rPr>
        <w:t>提交期限</w:t>
      </w:r>
    </w:p>
    <w:p w14:paraId="3BC5F16D">
      <w:pPr>
        <w:rPr>
          <w:rFonts w:hint="eastAsia" w:ascii="宋体" w:hAnsi="宋体" w:eastAsia="宋体" w:cs="宋体"/>
          <w:i/>
          <w:color w:val="FF0000"/>
          <w:u w:val="single"/>
          <w:lang w:eastAsia="zh-TW"/>
        </w:rPr>
      </w:pPr>
      <w:r>
        <w:rPr>
          <w:rFonts w:hint="eastAsia" w:ascii="宋体" w:hAnsi="宋体" w:eastAsia="宋体" w:cs="宋体"/>
          <w:i/>
          <w:color w:val="FF0000"/>
          <w:lang w:eastAsia="zh-TW"/>
        </w:rPr>
        <w:t>　　　</w:t>
      </w:r>
      <w:r>
        <w:rPr>
          <w:rFonts w:hint="eastAsia" w:ascii="宋体" w:hAnsi="宋体" w:eastAsia="宋体" w:cs="宋体"/>
          <w:color w:val="FF0000"/>
          <w:u w:val="single"/>
          <w:lang w:val="en-US" w:eastAsia="zh-CN"/>
        </w:rPr>
        <w:t>2026</w:t>
      </w:r>
      <w:r>
        <w:rPr>
          <w:rFonts w:hint="eastAsia" w:ascii="宋体" w:hAnsi="宋体" w:eastAsia="宋体" w:cs="宋体"/>
          <w:color w:val="FF0000"/>
          <w:u w:val="single"/>
          <w:lang w:eastAsia="zh-TW"/>
        </w:rPr>
        <w:t>年</w:t>
      </w:r>
      <w:r>
        <w:rPr>
          <w:rFonts w:hint="eastAsia" w:ascii="宋体" w:hAnsi="宋体" w:eastAsia="宋体" w:cs="宋体"/>
          <w:color w:val="FF0000"/>
          <w:u w:val="single"/>
          <w:lang w:val="en-US" w:eastAsia="zh-CN"/>
        </w:rPr>
        <w:t>4</w:t>
      </w:r>
      <w:r>
        <w:rPr>
          <w:rFonts w:hint="eastAsia" w:ascii="宋体" w:hAnsi="宋体" w:eastAsia="宋体" w:cs="宋体"/>
          <w:color w:val="FF0000"/>
          <w:u w:val="single"/>
          <w:lang w:eastAsia="zh-TW"/>
        </w:rPr>
        <w:t>月</w:t>
      </w:r>
      <w:r>
        <w:rPr>
          <w:rFonts w:hint="eastAsia" w:ascii="宋体" w:hAnsi="宋体" w:eastAsia="宋体" w:cs="宋体"/>
          <w:color w:val="FF0000"/>
          <w:u w:val="single"/>
          <w:lang w:val="en-US" w:eastAsia="zh-CN"/>
        </w:rPr>
        <w:t>17</w:t>
      </w:r>
      <w:r>
        <w:rPr>
          <w:rFonts w:hint="eastAsia" w:ascii="宋体" w:hAnsi="宋体" w:eastAsia="宋体" w:cs="宋体"/>
          <w:color w:val="FF0000"/>
          <w:u w:val="single"/>
          <w:lang w:eastAsia="zh-TW"/>
        </w:rPr>
        <w:t>日</w:t>
      </w:r>
      <w:r>
        <w:rPr>
          <w:rFonts w:hint="eastAsia" w:ascii="宋体" w:hAnsi="宋体" w:eastAsia="宋体" w:cs="宋体"/>
          <w:color w:val="FF0000"/>
          <w:u w:val="single"/>
          <w:lang w:eastAsia="zh-CN"/>
        </w:rPr>
        <w:t>（</w:t>
      </w:r>
      <w:r>
        <w:rPr>
          <w:rFonts w:hint="eastAsia" w:ascii="宋体" w:hAnsi="宋体" w:eastAsia="宋体" w:cs="宋体"/>
          <w:color w:val="FF0000"/>
          <w:u w:val="single"/>
          <w:lang w:val="en-US" w:eastAsia="zh-CN"/>
        </w:rPr>
        <w:t>星期五）17:00（日本时间）必达</w:t>
      </w:r>
    </w:p>
    <w:p w14:paraId="33CBC1FC">
      <w:pPr>
        <w:rPr>
          <w:rFonts w:hint="eastAsia" w:ascii="宋体" w:hAnsi="宋体" w:eastAsia="宋体" w:cs="宋体"/>
          <w:lang w:val="en-US" w:eastAsia="zh-CN"/>
        </w:rPr>
      </w:pPr>
      <w:r>
        <w:rPr>
          <w:rFonts w:hint="eastAsia" w:ascii="宋体" w:hAnsi="宋体" w:eastAsia="宋体" w:cs="宋体"/>
          <w:lang w:eastAsia="zh-TW"/>
        </w:rPr>
        <w:t>（</w:t>
      </w:r>
      <w:r>
        <w:rPr>
          <w:rFonts w:hint="eastAsia" w:ascii="宋体" w:hAnsi="宋体" w:eastAsia="宋体" w:cs="宋体"/>
          <w:lang w:eastAsia="zh-CN"/>
        </w:rPr>
        <w:t>3</w:t>
      </w:r>
      <w:r>
        <w:rPr>
          <w:rFonts w:hint="eastAsia" w:ascii="宋体" w:hAnsi="宋体" w:eastAsia="宋体" w:cs="宋体"/>
          <w:lang w:eastAsia="zh-TW"/>
        </w:rPr>
        <w:t>）</w:t>
      </w:r>
      <w:r>
        <w:rPr>
          <w:rFonts w:hint="eastAsia" w:ascii="宋体" w:hAnsi="宋体" w:eastAsia="宋体" w:cs="宋体"/>
          <w:lang w:val="en-US" w:eastAsia="zh-CN"/>
        </w:rPr>
        <w:t>请提交至</w:t>
      </w:r>
    </w:p>
    <w:p w14:paraId="2ADD9CCA">
      <w:pPr>
        <w:rPr>
          <w:rFonts w:hint="eastAsia" w:ascii="宋体" w:hAnsi="宋体" w:eastAsia="宋体" w:cs="宋体"/>
          <w:lang w:eastAsia="zh-TW"/>
        </w:rPr>
      </w:pPr>
      <w:r>
        <w:rPr>
          <w:rFonts w:hint="eastAsia" w:ascii="宋体" w:hAnsi="宋体" w:eastAsia="宋体" w:cs="宋体"/>
          <w:lang w:eastAsia="zh-TW"/>
        </w:rPr>
        <w:t>　　〒900－8570　</w:t>
      </w:r>
      <w:r>
        <w:rPr>
          <w:rFonts w:hint="eastAsia" w:ascii="宋体" w:hAnsi="宋体" w:eastAsia="宋体" w:cs="宋体"/>
          <w:lang w:val="en-US" w:eastAsia="zh-CN"/>
        </w:rPr>
        <w:t>冲绳县那霸市泉崎</w:t>
      </w:r>
      <w:r>
        <w:rPr>
          <w:rFonts w:hint="eastAsia" w:ascii="宋体" w:hAnsi="宋体" w:eastAsia="宋体" w:cs="宋体"/>
          <w:lang w:eastAsia="zh-TW"/>
        </w:rPr>
        <w:t>1－2－2（5</w:t>
      </w:r>
      <w:r>
        <w:rPr>
          <w:rFonts w:hint="eastAsia" w:ascii="宋体" w:hAnsi="宋体" w:eastAsia="宋体" w:cs="宋体"/>
          <w:lang w:val="en-US" w:eastAsia="zh-CN"/>
        </w:rPr>
        <w:t>F</w:t>
      </w:r>
      <w:r>
        <w:rPr>
          <w:rFonts w:hint="eastAsia" w:ascii="宋体" w:hAnsi="宋体" w:eastAsia="宋体" w:cs="宋体"/>
          <w:lang w:eastAsia="zh-TW"/>
        </w:rPr>
        <w:t>）</w:t>
      </w:r>
    </w:p>
    <w:p w14:paraId="12D4CCB9">
      <w:pPr>
        <w:rPr>
          <w:rFonts w:hint="eastAsia" w:ascii="宋体" w:hAnsi="宋体" w:eastAsia="宋体" w:cs="宋体"/>
        </w:rPr>
      </w:pPr>
      <w:r>
        <w:rPr>
          <w:rFonts w:hint="eastAsia" w:ascii="宋体" w:hAnsi="宋体" w:eastAsia="宋体" w:cs="宋体"/>
          <w:lang w:eastAsia="zh-TW"/>
        </w:rPr>
        <w:t>　　</w:t>
      </w:r>
      <w:r>
        <w:rPr>
          <w:rFonts w:hint="eastAsia" w:ascii="宋体" w:hAnsi="宋体" w:eastAsia="宋体" w:cs="宋体"/>
          <w:lang w:val="en-US" w:eastAsia="zh-CN"/>
        </w:rPr>
        <w:t>冲绳县文化观光体育部交流推进课</w:t>
      </w:r>
      <w:r>
        <w:rPr>
          <w:rFonts w:hint="eastAsia" w:ascii="宋体" w:hAnsi="宋体" w:eastAsia="宋体" w:cs="宋体"/>
        </w:rPr>
        <w:t>　</w:t>
      </w:r>
      <w:r>
        <w:rPr>
          <w:rFonts w:hint="eastAsia" w:ascii="宋体" w:hAnsi="宋体" w:eastAsia="宋体" w:cs="宋体"/>
          <w:color w:val="FF0000"/>
          <w:u w:val="single"/>
          <w:lang w:val="en-US" w:eastAsia="zh-CN"/>
        </w:rPr>
        <w:t>ウチナーネットワーク</w:t>
      </w:r>
      <w:r>
        <w:rPr>
          <w:rFonts w:hint="eastAsia" w:ascii="宋体" w:hAnsi="宋体" w:eastAsia="宋体" w:cs="宋体"/>
          <w:color w:val="FF0000"/>
          <w:u w:val="single"/>
          <w:lang w:val="en-US" w:eastAsia="ja-JP"/>
        </w:rPr>
        <w:t>推進班</w:t>
      </w:r>
      <w:r>
        <w:rPr>
          <w:rFonts w:hint="eastAsia" w:ascii="宋体" w:hAnsi="宋体" w:eastAsia="宋体" w:cs="宋体"/>
          <w:color w:val="FF0000"/>
          <w:u w:val="single"/>
          <w:lang w:val="en-US" w:eastAsia="zh-CN"/>
        </w:rPr>
        <w:t>（冲绳人脉网推进班）</w:t>
      </w:r>
    </w:p>
    <w:p w14:paraId="08BE98CC">
      <w:pPr>
        <w:rPr>
          <w:rFonts w:hint="eastAsia" w:ascii="宋体" w:hAnsi="宋体" w:eastAsia="宋体" w:cs="宋体"/>
          <w:lang w:val="pt-BR"/>
        </w:rPr>
      </w:pPr>
      <w:r>
        <w:rPr>
          <w:rFonts w:hint="eastAsia" w:ascii="宋体" w:hAnsi="宋体" w:eastAsia="宋体" w:cs="宋体"/>
        </w:rPr>
        <w:t xml:space="preserve">    </w:t>
      </w:r>
      <w:r>
        <w:rPr>
          <w:rFonts w:hint="eastAsia" w:ascii="宋体" w:hAnsi="宋体" w:eastAsia="宋体" w:cs="宋体"/>
          <w:lang w:val="en-US" w:eastAsia="zh-CN"/>
        </w:rPr>
        <w:t>电话：</w:t>
      </w:r>
      <w:r>
        <w:rPr>
          <w:rFonts w:hint="eastAsia" w:ascii="宋体" w:hAnsi="宋体" w:eastAsia="宋体" w:cs="宋体"/>
          <w:lang w:val="pt-BR"/>
        </w:rPr>
        <w:t xml:space="preserve">098-866-2479  </w:t>
      </w:r>
      <w:r>
        <w:rPr>
          <w:rFonts w:hint="eastAsia" w:ascii="宋体" w:hAnsi="宋体" w:eastAsia="宋体" w:cs="宋体"/>
          <w:lang w:val="en-US" w:eastAsia="zh-CN"/>
        </w:rPr>
        <w:t>传真：</w:t>
      </w:r>
      <w:r>
        <w:rPr>
          <w:rFonts w:hint="eastAsia" w:ascii="宋体" w:hAnsi="宋体" w:eastAsia="宋体" w:cs="宋体"/>
          <w:lang w:val="pt-BR"/>
        </w:rPr>
        <w:t>098-866-2960</w:t>
      </w:r>
    </w:p>
    <w:p w14:paraId="12F87772">
      <w:pPr>
        <w:rPr>
          <w:rFonts w:hint="eastAsia" w:ascii="宋体" w:hAnsi="宋体" w:eastAsia="宋体" w:cs="宋体"/>
          <w:lang w:val="pt-BR"/>
        </w:rPr>
      </w:pPr>
      <w:r>
        <w:rPr>
          <w:rFonts w:hint="eastAsia" w:ascii="宋体" w:hAnsi="宋体" w:eastAsia="宋体" w:cs="宋体"/>
          <w:lang w:val="pt-BR"/>
        </w:rPr>
        <w:t xml:space="preserve">    </w:t>
      </w:r>
      <w:r>
        <w:rPr>
          <w:rFonts w:hint="eastAsia" w:ascii="宋体" w:hAnsi="宋体" w:eastAsia="宋体" w:cs="宋体"/>
          <w:lang w:val="en-US" w:eastAsia="zh-CN"/>
        </w:rPr>
        <w:t>邮箱：</w:t>
      </w:r>
      <w:r>
        <w:rPr>
          <w:rFonts w:hint="eastAsia" w:ascii="宋体" w:hAnsi="宋体" w:eastAsia="宋体" w:cs="宋体"/>
          <w:color w:val="FF0000"/>
          <w:u w:val="single"/>
          <w:lang w:val="pt-BR"/>
        </w:rPr>
        <w:t>aa082400@pref.okinawa.lg.jp</w:t>
      </w:r>
    </w:p>
    <w:p w14:paraId="610AFFC4">
      <w:pPr>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lang w:eastAsia="zh-CN"/>
        </w:rPr>
        <w:t>4</w:t>
      </w:r>
      <w:r>
        <w:rPr>
          <w:rFonts w:hint="eastAsia" w:ascii="宋体" w:hAnsi="宋体" w:eastAsia="宋体" w:cs="宋体"/>
        </w:rPr>
        <w:t>）提</w:t>
      </w:r>
      <w:r>
        <w:rPr>
          <w:rFonts w:hint="eastAsia" w:ascii="宋体" w:hAnsi="宋体" w:eastAsia="宋体" w:cs="宋体"/>
          <w:lang w:val="en-US" w:eastAsia="zh-CN"/>
        </w:rPr>
        <w:t>交方式</w:t>
      </w:r>
    </w:p>
    <w:p w14:paraId="7E02FA9C">
      <w:pPr>
        <w:rPr>
          <w:rFonts w:hint="eastAsia" w:ascii="宋体" w:hAnsi="宋体" w:eastAsia="宋体" w:cs="宋体"/>
        </w:rPr>
      </w:pPr>
      <w:r>
        <w:rPr>
          <w:rFonts w:hint="eastAsia" w:ascii="宋体" w:hAnsi="宋体" w:eastAsia="宋体" w:cs="宋体"/>
        </w:rPr>
        <w:t>　　</w:t>
      </w:r>
      <w:r>
        <w:rPr>
          <w:rFonts w:hint="eastAsia" w:ascii="宋体" w:hAnsi="宋体" w:eastAsia="宋体" w:cs="宋体"/>
          <w:lang w:val="en-US" w:eastAsia="zh-CN"/>
        </w:rPr>
        <w:t>请以电子邮件提交必要文件。</w:t>
      </w:r>
    </w:p>
    <w:p w14:paraId="2ADAB249">
      <w:pPr>
        <w:rPr>
          <w:rFonts w:hint="eastAsia" w:eastAsia="宋体" w:asciiTheme="minorEastAsia" w:hAnsiTheme="minorEastAsia"/>
          <w:b/>
          <w:lang w:eastAsia="zh-CN"/>
        </w:rPr>
      </w:pPr>
      <w:r>
        <w:rPr>
          <w:rFonts w:hint="eastAsia" w:asciiTheme="minorEastAsia" w:hAnsiTheme="minorEastAsia"/>
        </w:rPr>
        <w:t>　</w:t>
      </w:r>
      <w:r>
        <w:rPr>
          <w:rFonts w:hint="eastAsia" w:ascii="黑体" w:hAnsi="黑体" w:eastAsia="黑体" w:cs="黑体"/>
          <w:lang w:eastAsia="zh-CN"/>
        </w:rPr>
        <w:t>8.</w:t>
      </w:r>
      <w:r>
        <w:rPr>
          <w:rFonts w:hint="eastAsia" w:ascii="黑体" w:hAnsi="黑体" w:eastAsia="黑体" w:cs="黑体"/>
          <w:b/>
          <w:lang w:val="en-US" w:eastAsia="zh-CN"/>
        </w:rPr>
        <w:t>日程安排</w:t>
      </w:r>
    </w:p>
    <w:p w14:paraId="22F67303">
      <w:pPr>
        <w:rPr>
          <w:rFonts w:hint="eastAsia" w:ascii="宋体" w:hAnsi="宋体" w:eastAsia="宋体" w:cs="宋体"/>
          <w:color w:val="FF0000"/>
          <w:u w:val="single"/>
          <w:lang w:val="en-US" w:eastAsia="zh-CN"/>
        </w:rPr>
      </w:pPr>
      <w:r>
        <w:rPr>
          <w:rFonts w:hint="eastAsia" w:asciiTheme="minorEastAsia" w:hAnsiTheme="minorEastAsia"/>
        </w:rPr>
        <w:t>　</w:t>
      </w:r>
      <w:r>
        <w:rPr>
          <w:rFonts w:hint="eastAsia" w:ascii="宋体" w:hAnsi="宋体" w:eastAsia="宋体" w:cs="宋体"/>
        </w:rPr>
        <w:t>（</w:t>
      </w:r>
      <w:r>
        <w:rPr>
          <w:rFonts w:hint="eastAsia" w:ascii="宋体" w:hAnsi="宋体" w:eastAsia="宋体" w:cs="宋体"/>
          <w:lang w:eastAsia="zh-CN"/>
        </w:rPr>
        <w:t>1</w:t>
      </w:r>
      <w:r>
        <w:rPr>
          <w:rFonts w:hint="eastAsia" w:ascii="宋体" w:hAnsi="宋体" w:eastAsia="宋体" w:cs="宋体"/>
        </w:rPr>
        <w:t>）</w:t>
      </w:r>
      <w:r>
        <w:rPr>
          <w:rFonts w:hint="eastAsia" w:ascii="宋体" w:hAnsi="宋体" w:eastAsia="宋体" w:cs="宋体"/>
          <w:lang w:val="en-US" w:eastAsia="zh-CN"/>
        </w:rPr>
        <w:t>报名截止</w:t>
      </w:r>
      <w:r>
        <w:rPr>
          <w:rFonts w:hint="eastAsia" w:ascii="宋体" w:hAnsi="宋体" w:eastAsia="宋体" w:cs="宋体"/>
        </w:rPr>
        <w:t>　　　　　　　　　　</w:t>
      </w:r>
      <w:r>
        <w:rPr>
          <w:rFonts w:hint="eastAsia" w:ascii="宋体" w:hAnsi="宋体" w:eastAsia="宋体" w:cs="宋体"/>
          <w:color w:val="FF0000"/>
          <w:u w:val="single"/>
        </w:rPr>
        <w:t>2026年</w:t>
      </w:r>
      <w:r>
        <w:rPr>
          <w:rFonts w:hint="eastAsia" w:ascii="宋体" w:hAnsi="宋体" w:eastAsia="宋体" w:cs="宋体"/>
          <w:color w:val="FF0000"/>
          <w:u w:val="single"/>
          <w:lang w:val="en-US" w:eastAsia="zh-CN"/>
        </w:rPr>
        <w:t>4</w:t>
      </w:r>
      <w:r>
        <w:rPr>
          <w:rFonts w:hint="eastAsia" w:ascii="宋体" w:hAnsi="宋体" w:eastAsia="宋体" w:cs="宋体"/>
          <w:color w:val="FF0000"/>
          <w:u w:val="single"/>
        </w:rPr>
        <w:t>月17日</w:t>
      </w:r>
      <w:r>
        <w:rPr>
          <w:rFonts w:hint="eastAsia" w:ascii="宋体" w:hAnsi="宋体" w:eastAsia="宋体" w:cs="宋体"/>
          <w:color w:val="FF0000"/>
          <w:u w:val="single"/>
          <w:lang w:eastAsia="zh-CN"/>
        </w:rPr>
        <w:t>（</w:t>
      </w:r>
      <w:r>
        <w:rPr>
          <w:rFonts w:hint="eastAsia" w:ascii="宋体" w:hAnsi="宋体" w:eastAsia="宋体" w:cs="宋体"/>
          <w:color w:val="FF0000"/>
          <w:u w:val="single"/>
          <w:lang w:val="en-US" w:eastAsia="zh-CN"/>
        </w:rPr>
        <w:t>星期五）</w:t>
      </w:r>
    </w:p>
    <w:p w14:paraId="1CBEE021">
      <w:pPr>
        <w:rPr>
          <w:rFonts w:hint="eastAsia" w:ascii="宋体" w:hAnsi="宋体" w:eastAsia="宋体" w:cs="宋体"/>
        </w:rPr>
      </w:pPr>
      <w:r>
        <w:rPr>
          <w:rFonts w:hint="eastAsia" w:ascii="宋体" w:hAnsi="宋体" w:eastAsia="宋体" w:cs="宋体"/>
          <w:color w:val="FF0000"/>
        </w:rPr>
        <w:t>　</w:t>
      </w:r>
      <w:r>
        <w:rPr>
          <w:rFonts w:hint="eastAsia" w:ascii="宋体" w:hAnsi="宋体" w:eastAsia="宋体" w:cs="宋体"/>
          <w:color w:val="FF0000"/>
          <w:u w:val="single"/>
        </w:rPr>
        <w:t>（</w:t>
      </w:r>
      <w:r>
        <w:rPr>
          <w:rFonts w:hint="eastAsia" w:ascii="宋体" w:hAnsi="宋体" w:eastAsia="宋体" w:cs="宋体"/>
          <w:color w:val="FF0000"/>
          <w:u w:val="single"/>
          <w:lang w:eastAsia="zh-CN"/>
        </w:rPr>
        <w:t>2</w:t>
      </w:r>
      <w:r>
        <w:rPr>
          <w:rFonts w:hint="eastAsia" w:ascii="宋体" w:hAnsi="宋体" w:eastAsia="宋体" w:cs="宋体"/>
          <w:color w:val="FF0000"/>
          <w:u w:val="single"/>
        </w:rPr>
        <w:t>）</w:t>
      </w:r>
      <w:r>
        <w:rPr>
          <w:rFonts w:hint="eastAsia" w:ascii="宋体" w:hAnsi="宋体" w:eastAsia="宋体" w:cs="宋体"/>
          <w:color w:val="FF0000"/>
          <w:u w:val="single"/>
          <w:lang w:val="en-US" w:eastAsia="zh-CN"/>
        </w:rPr>
        <w:t>一次审查（书面审查）</w:t>
      </w:r>
      <w:r>
        <w:rPr>
          <w:rFonts w:hint="eastAsia" w:ascii="宋体" w:hAnsi="宋体" w:eastAsia="宋体" w:cs="宋体"/>
          <w:color w:val="FF0000"/>
        </w:rPr>
        <w:t>　　　　</w:t>
      </w:r>
      <w:r>
        <w:rPr>
          <w:rFonts w:hint="eastAsia" w:ascii="宋体" w:hAnsi="宋体" w:eastAsia="宋体" w:cs="宋体"/>
          <w:color w:val="FF0000"/>
          <w:u w:val="single"/>
        </w:rPr>
        <w:t>2026年</w:t>
      </w:r>
      <w:r>
        <w:rPr>
          <w:rFonts w:hint="eastAsia" w:ascii="宋体" w:hAnsi="宋体" w:eastAsia="宋体" w:cs="宋体"/>
          <w:color w:val="FF0000"/>
          <w:u w:val="single"/>
          <w:lang w:val="en-US" w:eastAsia="zh-CN"/>
        </w:rPr>
        <w:t>4</w:t>
      </w:r>
      <w:r>
        <w:rPr>
          <w:rFonts w:hint="eastAsia" w:ascii="宋体" w:hAnsi="宋体" w:eastAsia="宋体" w:cs="宋体"/>
          <w:color w:val="FF0000"/>
          <w:u w:val="single"/>
        </w:rPr>
        <w:t>月下旬</w:t>
      </w:r>
    </w:p>
    <w:p w14:paraId="63A7016B">
      <w:pPr>
        <w:rPr>
          <w:rFonts w:hint="eastAsia" w:ascii="宋体" w:hAnsi="宋体" w:eastAsia="宋体" w:cs="宋体"/>
        </w:rPr>
      </w:pPr>
      <w:r>
        <w:rPr>
          <w:rFonts w:hint="eastAsia" w:ascii="宋体" w:hAnsi="宋体" w:eastAsia="宋体" w:cs="宋体"/>
        </w:rPr>
        <w:t>　</w:t>
      </w:r>
      <w:r>
        <w:rPr>
          <w:rFonts w:hint="eastAsia" w:ascii="宋体" w:hAnsi="宋体" w:eastAsia="宋体" w:cs="宋体"/>
          <w:color w:val="FF0000"/>
          <w:u w:val="single"/>
        </w:rPr>
        <w:t>（</w:t>
      </w:r>
      <w:r>
        <w:rPr>
          <w:rFonts w:hint="eastAsia" w:ascii="宋体" w:hAnsi="宋体" w:eastAsia="宋体" w:cs="宋体"/>
          <w:color w:val="FF0000"/>
          <w:u w:val="single"/>
          <w:lang w:eastAsia="zh-CN"/>
        </w:rPr>
        <w:t>3</w:t>
      </w:r>
      <w:r>
        <w:rPr>
          <w:rFonts w:hint="eastAsia" w:ascii="宋体" w:hAnsi="宋体" w:eastAsia="宋体" w:cs="宋体"/>
          <w:color w:val="FF0000"/>
          <w:u w:val="single"/>
        </w:rPr>
        <w:t>）二次</w:t>
      </w:r>
      <w:r>
        <w:rPr>
          <w:rFonts w:hint="eastAsia" w:ascii="宋体" w:hAnsi="宋体" w:eastAsia="宋体" w:cs="宋体"/>
          <w:color w:val="FF0000"/>
          <w:u w:val="single"/>
          <w:lang w:val="en-US" w:eastAsia="zh-CN"/>
        </w:rPr>
        <w:t>审查（线上面谈）</w:t>
      </w:r>
      <w:r>
        <w:rPr>
          <w:rFonts w:hint="eastAsia" w:ascii="宋体" w:hAnsi="宋体" w:eastAsia="宋体" w:cs="宋体"/>
        </w:rPr>
        <w:t>　</w:t>
      </w:r>
      <w:r>
        <w:rPr>
          <w:rFonts w:hint="eastAsia" w:ascii="宋体" w:hAnsi="宋体" w:eastAsia="宋体" w:cs="宋体"/>
          <w:lang w:val="en-US" w:eastAsia="zh-CN"/>
        </w:rPr>
        <w:t xml:space="preserve">      </w:t>
      </w:r>
      <w:r>
        <w:rPr>
          <w:rFonts w:hint="eastAsia" w:ascii="宋体" w:hAnsi="宋体" w:eastAsia="宋体" w:cs="宋体"/>
          <w:color w:val="FF0000"/>
          <w:u w:val="single"/>
        </w:rPr>
        <w:t>2026年</w:t>
      </w:r>
      <w:r>
        <w:rPr>
          <w:rFonts w:hint="eastAsia" w:ascii="宋体" w:hAnsi="宋体" w:eastAsia="宋体" w:cs="宋体"/>
          <w:color w:val="FF0000"/>
          <w:u w:val="single"/>
          <w:lang w:val="en-US" w:eastAsia="zh-CN"/>
        </w:rPr>
        <w:t>5</w:t>
      </w:r>
      <w:r>
        <w:rPr>
          <w:rFonts w:hint="eastAsia" w:ascii="宋体" w:hAnsi="宋体" w:eastAsia="宋体" w:cs="宋体"/>
          <w:color w:val="FF0000"/>
          <w:u w:val="single"/>
        </w:rPr>
        <w:t>月上旬～中旬</w:t>
      </w:r>
    </w:p>
    <w:p w14:paraId="18EE6314">
      <w:pPr>
        <w:rPr>
          <w:rFonts w:hint="eastAsia" w:ascii="宋体" w:hAnsi="宋体" w:eastAsia="宋体" w:cs="宋体"/>
          <w:lang w:eastAsia="zh-TW"/>
        </w:rPr>
      </w:pPr>
      <w:r>
        <w:rPr>
          <w:rFonts w:hint="eastAsia" w:ascii="宋体" w:hAnsi="宋体" w:eastAsia="宋体" w:cs="宋体"/>
          <w:lang w:eastAsia="zh-TW"/>
        </w:rPr>
        <w:t>　（</w:t>
      </w:r>
      <w:r>
        <w:rPr>
          <w:rFonts w:hint="eastAsia" w:ascii="宋体" w:hAnsi="宋体" w:eastAsia="宋体" w:cs="宋体"/>
          <w:lang w:eastAsia="zh-CN"/>
        </w:rPr>
        <w:t>4</w:t>
      </w:r>
      <w:r>
        <w:rPr>
          <w:rFonts w:hint="eastAsia" w:ascii="宋体" w:hAnsi="宋体" w:eastAsia="宋体" w:cs="宋体"/>
          <w:lang w:eastAsia="zh-TW"/>
        </w:rPr>
        <w:t>）</w:t>
      </w:r>
      <w:r>
        <w:rPr>
          <w:rFonts w:hint="eastAsia" w:ascii="宋体" w:hAnsi="宋体" w:eastAsia="宋体" w:cs="宋体"/>
          <w:lang w:val="en-US" w:eastAsia="zh-CN"/>
        </w:rPr>
        <w:t>结果通知</w:t>
      </w:r>
      <w:r>
        <w:rPr>
          <w:rFonts w:hint="eastAsia" w:ascii="宋体" w:hAnsi="宋体" w:eastAsia="宋体" w:cs="宋体"/>
          <w:lang w:eastAsia="zh-TW"/>
        </w:rPr>
        <w:t>　　　　　　　　</w:t>
      </w:r>
      <w:r>
        <w:rPr>
          <w:rFonts w:hint="eastAsia" w:ascii="宋体" w:hAnsi="宋体" w:eastAsia="宋体" w:cs="宋体"/>
          <w:lang w:val="en-US" w:eastAsia="zh-CN"/>
        </w:rPr>
        <w:t xml:space="preserve">    </w:t>
      </w:r>
      <w:r>
        <w:rPr>
          <w:rFonts w:hint="eastAsia" w:ascii="宋体" w:hAnsi="宋体" w:eastAsia="宋体" w:cs="宋体"/>
          <w:color w:val="FF0000"/>
          <w:u w:val="single"/>
          <w:lang w:eastAsia="zh-TW"/>
        </w:rPr>
        <w:t>2026年</w:t>
      </w:r>
      <w:r>
        <w:rPr>
          <w:rFonts w:hint="eastAsia" w:ascii="宋体" w:hAnsi="宋体" w:eastAsia="宋体" w:cs="宋体"/>
          <w:color w:val="FF0000"/>
          <w:u w:val="single"/>
          <w:lang w:val="en-US" w:eastAsia="zh-CN"/>
        </w:rPr>
        <w:t>5</w:t>
      </w:r>
      <w:r>
        <w:rPr>
          <w:rFonts w:hint="eastAsia" w:ascii="宋体" w:hAnsi="宋体" w:eastAsia="宋体" w:cs="宋体"/>
          <w:color w:val="FF0000"/>
          <w:u w:val="single"/>
          <w:lang w:eastAsia="zh-TW"/>
        </w:rPr>
        <w:t>月下旬</w:t>
      </w:r>
    </w:p>
    <w:p w14:paraId="0C5BBDC0">
      <w:pPr>
        <w:ind w:left="773" w:hanging="776" w:hangingChars="400"/>
        <w:rPr>
          <w:rFonts w:hint="eastAsia" w:ascii="宋体" w:hAnsi="宋体" w:eastAsia="宋体" w:cs="宋体"/>
        </w:rPr>
      </w:pPr>
      <w:r>
        <w:rPr>
          <w:rFonts w:hint="eastAsia" w:ascii="宋体" w:hAnsi="宋体" w:eastAsia="宋体" w:cs="宋体"/>
          <w:lang w:eastAsia="zh-TW"/>
        </w:rPr>
        <w:t>　</w:t>
      </w:r>
      <w:r>
        <w:rPr>
          <w:rFonts w:hint="eastAsia" w:ascii="宋体" w:hAnsi="宋体" w:eastAsia="宋体" w:cs="宋体"/>
        </w:rPr>
        <w:t>（</w:t>
      </w:r>
      <w:r>
        <w:rPr>
          <w:rFonts w:hint="eastAsia" w:ascii="宋体" w:hAnsi="宋体" w:eastAsia="宋体" w:cs="宋体"/>
          <w:lang w:eastAsia="zh-CN"/>
        </w:rPr>
        <w:t>5</w:t>
      </w:r>
      <w:r>
        <w:rPr>
          <w:rFonts w:hint="eastAsia" w:ascii="宋体" w:hAnsi="宋体" w:eastAsia="宋体" w:cs="宋体"/>
        </w:rPr>
        <w:t>）</w:t>
      </w:r>
      <w:r>
        <w:rPr>
          <w:rFonts w:hint="eastAsia" w:ascii="宋体" w:hAnsi="宋体" w:eastAsia="宋体" w:cs="宋体"/>
          <w:lang w:val="en-US" w:eastAsia="zh-CN"/>
        </w:rPr>
        <w:t>指导内容协调</w:t>
      </w:r>
      <w:r>
        <w:rPr>
          <w:rFonts w:hint="eastAsia" w:ascii="宋体" w:hAnsi="宋体" w:eastAsia="宋体" w:cs="宋体"/>
        </w:rPr>
        <w:t>　　　　　　</w:t>
      </w:r>
      <w:r>
        <w:rPr>
          <w:rFonts w:hint="eastAsia" w:ascii="宋体" w:hAnsi="宋体" w:eastAsia="宋体" w:cs="宋体"/>
          <w:lang w:val="en-US" w:eastAsia="zh-CN"/>
        </w:rPr>
        <w:t xml:space="preserve">    </w:t>
      </w:r>
      <w:r>
        <w:rPr>
          <w:rFonts w:hint="eastAsia" w:ascii="宋体" w:hAnsi="宋体" w:eastAsia="宋体" w:cs="宋体"/>
          <w:color w:val="FF0000"/>
          <w:u w:val="single"/>
        </w:rPr>
        <w:t>2026年</w:t>
      </w:r>
      <w:r>
        <w:rPr>
          <w:rFonts w:hint="eastAsia" w:ascii="宋体" w:hAnsi="宋体" w:eastAsia="宋体" w:cs="宋体"/>
          <w:color w:val="FF0000"/>
          <w:u w:val="single"/>
          <w:lang w:val="en-US" w:eastAsia="zh-CN"/>
        </w:rPr>
        <w:t>6</w:t>
      </w:r>
      <w:r>
        <w:rPr>
          <w:rFonts w:hint="eastAsia" w:ascii="宋体" w:hAnsi="宋体" w:eastAsia="宋体" w:cs="宋体"/>
          <w:color w:val="FF0000"/>
          <w:u w:val="single"/>
        </w:rPr>
        <w:t>月</w:t>
      </w:r>
      <w:r>
        <w:rPr>
          <w:rFonts w:hint="eastAsia" w:ascii="宋体" w:hAnsi="宋体" w:eastAsia="宋体" w:cs="宋体"/>
          <w:color w:val="FF0000"/>
          <w:u w:val="single"/>
          <w:lang w:val="en-US" w:eastAsia="zh-CN"/>
        </w:rPr>
        <w:t>中旬以后</w:t>
      </w:r>
      <w:r>
        <w:rPr>
          <w:rFonts w:hint="eastAsia" w:ascii="宋体" w:hAnsi="宋体" w:eastAsia="宋体" w:cs="宋体"/>
        </w:rPr>
        <w:br w:type="textWrapping"/>
      </w:r>
      <w:r>
        <w:rPr>
          <w:rFonts w:hint="eastAsia" w:ascii="宋体" w:hAnsi="宋体" w:eastAsia="宋体" w:cs="宋体"/>
        </w:rPr>
        <w:t>※</w:t>
      </w:r>
      <w:r>
        <w:rPr>
          <w:rFonts w:hint="eastAsia" w:ascii="宋体" w:hAnsi="宋体" w:eastAsia="宋体" w:cs="宋体"/>
          <w:lang w:val="en-US" w:eastAsia="zh-CN"/>
        </w:rPr>
        <w:t>预计于6月中旬确定本项目受委托者后进行具体的协调。</w:t>
      </w:r>
    </w:p>
    <w:p w14:paraId="368B2D2B">
      <w:pPr>
        <w:rPr>
          <w:rFonts w:asciiTheme="minorEastAsia" w:hAnsiTheme="minorEastAsia"/>
        </w:rPr>
      </w:pPr>
    </w:p>
    <w:p w14:paraId="145089DD">
      <w:pPr>
        <w:ind w:firstLine="194" w:firstLineChars="100"/>
        <w:rPr>
          <w:rFonts w:hint="eastAsia" w:ascii="黑体" w:hAnsi="黑体" w:eastAsia="黑体" w:cs="黑体"/>
          <w:b/>
        </w:rPr>
      </w:pPr>
      <w:r>
        <w:rPr>
          <w:rFonts w:hint="eastAsia" w:ascii="黑体" w:hAnsi="黑体" w:eastAsia="黑体" w:cs="黑体"/>
          <w:b/>
          <w:lang w:eastAsia="zh-CN"/>
        </w:rPr>
        <w:t>9.</w:t>
      </w:r>
      <w:r>
        <w:rPr>
          <w:rFonts w:hint="eastAsia" w:ascii="黑体" w:hAnsi="黑体" w:eastAsia="黑体" w:cs="黑体"/>
          <w:b/>
          <w:lang w:val="en-US" w:eastAsia="zh-CN"/>
        </w:rPr>
        <w:t>注意事项</w:t>
      </w:r>
    </w:p>
    <w:p w14:paraId="70C5A272">
      <w:pPr>
        <w:keepNext w:val="0"/>
        <w:keepLines w:val="0"/>
        <w:pageBreakBefore w:val="0"/>
        <w:widowControl w:val="0"/>
        <w:kinsoku/>
        <w:wordWrap/>
        <w:overflowPunct/>
        <w:topLinePunct w:val="0"/>
        <w:autoSpaceDE/>
        <w:autoSpaceDN/>
        <w:bidi w:val="0"/>
        <w:adjustRightInd/>
        <w:snapToGrid/>
        <w:ind w:left="727" w:leftChars="75" w:hanging="582" w:hangingChars="3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本项目将使用国家扶助金，本次报名征集为该扶助金交付前的准备工作。因此，若</w:t>
      </w:r>
      <w:r>
        <w:rPr>
          <w:rFonts w:hint="eastAsia" w:ascii="宋体" w:hAnsi="宋体" w:eastAsia="宋体" w:cs="宋体"/>
          <w:sz w:val="21"/>
          <w:szCs w:val="21"/>
        </w:rPr>
        <w:t>2026年度</w:t>
      </w:r>
      <w:r>
        <w:rPr>
          <w:rFonts w:hint="eastAsia" w:ascii="宋体" w:hAnsi="宋体" w:eastAsia="宋体" w:cs="宋体"/>
          <w:sz w:val="21"/>
          <w:szCs w:val="21"/>
          <w:lang w:val="en-US" w:eastAsia="zh-CN"/>
        </w:rPr>
        <w:t>国家无法交付本项目的扶助金，本项目则可能无法开展。</w:t>
      </w:r>
      <w:r>
        <w:rPr>
          <w:rFonts w:hint="eastAsia" w:ascii="宋体" w:hAnsi="宋体" w:eastAsia="宋体" w:cs="宋体"/>
          <w:color w:val="FF0000"/>
          <w:sz w:val="21"/>
          <w:szCs w:val="21"/>
          <w:u w:val="single"/>
          <w:lang w:val="en-US" w:eastAsia="zh-CN"/>
        </w:rPr>
        <w:t>另外，若有较多报名者时，将进行线上面谈（选拔）作为选考依据。有关线上面谈的详情将另行通知。</w:t>
      </w:r>
    </w:p>
    <w:p w14:paraId="68F5F456">
      <w:pPr>
        <w:keepNext w:val="0"/>
        <w:keepLines w:val="0"/>
        <w:pageBreakBefore w:val="0"/>
        <w:widowControl w:val="0"/>
        <w:kinsoku/>
        <w:wordWrap/>
        <w:overflowPunct/>
        <w:topLinePunct w:val="0"/>
        <w:autoSpaceDE/>
        <w:autoSpaceDN/>
        <w:bidi w:val="0"/>
        <w:adjustRightInd/>
        <w:snapToGrid/>
        <w:ind w:left="727" w:leftChars="75" w:hanging="582" w:hangingChars="3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在当地教学指导时</w:t>
      </w:r>
      <w:r>
        <w:rPr>
          <w:rFonts w:hint="eastAsia" w:ascii="宋体" w:hAnsi="宋体" w:eastAsia="宋体" w:cs="宋体"/>
          <w:color w:val="FF0000"/>
          <w:sz w:val="21"/>
          <w:szCs w:val="21"/>
          <w:u w:val="single"/>
          <w:lang w:val="en-US" w:eastAsia="zh-CN"/>
        </w:rPr>
        <w:t>希望尽可能</w:t>
      </w:r>
      <w:r>
        <w:rPr>
          <w:rFonts w:hint="eastAsia" w:ascii="宋体" w:hAnsi="宋体" w:eastAsia="宋体" w:cs="宋体"/>
          <w:sz w:val="21"/>
          <w:szCs w:val="21"/>
          <w:lang w:val="en-US" w:eastAsia="zh-CN"/>
        </w:rPr>
        <w:t>将指导老师安排在县人会成员家里（包含餐食）寄宿。另外，机场接送及往返练习场地等也请尽可能配合。酬金方面的问题将于录取选定后另行协调。</w:t>
      </w:r>
    </w:p>
    <w:p w14:paraId="3EAB6A13">
      <w:pPr>
        <w:keepNext w:val="0"/>
        <w:keepLines w:val="0"/>
        <w:pageBreakBefore w:val="0"/>
        <w:widowControl w:val="0"/>
        <w:kinsoku/>
        <w:wordWrap/>
        <w:overflowPunct/>
        <w:topLinePunct w:val="0"/>
        <w:autoSpaceDE/>
        <w:autoSpaceDN/>
        <w:bidi w:val="0"/>
        <w:adjustRightInd/>
        <w:snapToGrid/>
        <w:ind w:left="727" w:leftChars="75" w:hanging="582" w:hangingChars="3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本项目无法对县人会主办的庆祝活动进行经济支援（人件费、场地费、广告宣传费、交通费、各类酬金等）。但是可以在录取选定后向我们咨询关于活动内容的编排和表演等内容的建议和意见。另外，关于“能否邀请指导老师在庆祝活动上一起表演”的问题，也请另行咨询我们。</w:t>
      </w:r>
    </w:p>
    <w:p w14:paraId="7F732157">
      <w:pPr>
        <w:keepNext w:val="0"/>
        <w:keepLines w:val="0"/>
        <w:pageBreakBefore w:val="0"/>
        <w:widowControl w:val="0"/>
        <w:kinsoku/>
        <w:wordWrap/>
        <w:overflowPunct/>
        <w:topLinePunct w:val="0"/>
        <w:autoSpaceDE/>
        <w:autoSpaceDN/>
        <w:bidi w:val="0"/>
        <w:adjustRightInd/>
        <w:snapToGrid/>
        <w:ind w:left="727" w:leftChars="75" w:hanging="582" w:hangingChars="3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录取选定后</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申请人（组织）的名称、代表人姓名和活动概要等信息，将用于冲绳县的项目报告书、统计资料和网站等，也可能提供给媒体或其他机构及团体。请事先向县人会成员及本项目相关人士说明以上内容。</w:t>
      </w:r>
    </w:p>
    <w:p w14:paraId="08FA4E92">
      <w:pPr>
        <w:keepNext w:val="0"/>
        <w:keepLines w:val="0"/>
        <w:pageBreakBefore w:val="0"/>
        <w:widowControl w:val="0"/>
        <w:kinsoku/>
        <w:wordWrap/>
        <w:overflowPunct/>
        <w:topLinePunct w:val="0"/>
        <w:autoSpaceDE/>
        <w:autoSpaceDN/>
        <w:bidi w:val="0"/>
        <w:adjustRightInd/>
        <w:snapToGrid/>
        <w:ind w:left="727" w:leftChars="75" w:hanging="582" w:hangingChars="3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教学指导结束后请配合填写追踪调查问卷。</w:t>
      </w:r>
    </w:p>
    <w:p w14:paraId="7E859E4A">
      <w:pPr>
        <w:keepNext w:val="0"/>
        <w:keepLines w:val="0"/>
        <w:pageBreakBefore w:val="0"/>
        <w:widowControl w:val="0"/>
        <w:kinsoku/>
        <w:wordWrap/>
        <w:overflowPunct/>
        <w:topLinePunct w:val="0"/>
        <w:autoSpaceDE/>
        <w:autoSpaceDN/>
        <w:bidi w:val="0"/>
        <w:adjustRightInd/>
        <w:snapToGrid/>
        <w:ind w:left="727" w:leftChars="75" w:hanging="582" w:hangingChars="3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若希望派遣其他类型的文艺指导老师或有</w:t>
      </w:r>
      <w:bookmarkStart w:id="0" w:name="_GoBack"/>
      <w:bookmarkEnd w:id="0"/>
      <w:r>
        <w:rPr>
          <w:rFonts w:hint="eastAsia" w:ascii="宋体" w:hAnsi="宋体" w:eastAsia="宋体" w:cs="宋体"/>
          <w:sz w:val="21"/>
          <w:szCs w:val="21"/>
          <w:lang w:val="en-US" w:eastAsia="zh-CN"/>
        </w:rPr>
        <w:t>其他疑问等，欢迎在报名申请本项目前随时咨询我们。</w:t>
      </w:r>
    </w:p>
    <w:p w14:paraId="6A8DFEAE">
      <w:pPr>
        <w:ind w:left="773" w:hanging="776" w:hangingChars="400"/>
        <w:rPr>
          <w:rFonts w:hint="eastAsia" w:eastAsia="宋体" w:asciiTheme="minorEastAsia" w:hAnsiTheme="minorEastAsia"/>
          <w:lang w:val="en-US" w:eastAsia="zh-CN"/>
        </w:rPr>
      </w:pPr>
    </w:p>
    <w:p w14:paraId="671685C6">
      <w:pPr>
        <w:ind w:left="485" w:leftChars="150" w:hanging="194" w:hangingChars="100"/>
        <w:rPr>
          <w:rFonts w:asciiTheme="minorEastAsia" w:hAnsiTheme="minorEastAsia"/>
        </w:rPr>
      </w:pPr>
    </w:p>
    <w:sectPr>
      <w:pgSz w:w="11906" w:h="16838"/>
      <w:pgMar w:top="1021" w:right="1701" w:bottom="1134" w:left="1701" w:header="851" w:footer="992" w:gutter="0"/>
      <w:cols w:space="425" w:num="1"/>
      <w:docGrid w:type="linesAndChars" w:linePitch="349"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MS Mincho">
    <w:panose1 w:val="02020609040205080304"/>
    <w:charset w:val="80"/>
    <w:family w:val="auto"/>
    <w:pitch w:val="default"/>
    <w:sig w:usb0="E00002FF" w:usb1="6AC7FDFB" w:usb2="08000012" w:usb3="00000000" w:csb0="4002009F" w:csb1="DFD70000"/>
  </w:font>
  <w:font w:name="MS Gothic">
    <w:panose1 w:val="020B0609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840"/>
  <w:drawingGridHorizontalSpacing w:val="193"/>
  <w:drawingGridVerticalSpacing w:val="34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9AD"/>
    <w:rsid w:val="00035A07"/>
    <w:rsid w:val="00045858"/>
    <w:rsid w:val="00093EC7"/>
    <w:rsid w:val="000C125A"/>
    <w:rsid w:val="000D16B0"/>
    <w:rsid w:val="001047FB"/>
    <w:rsid w:val="00124D48"/>
    <w:rsid w:val="001305AE"/>
    <w:rsid w:val="001308D9"/>
    <w:rsid w:val="00160A93"/>
    <w:rsid w:val="001B5AE3"/>
    <w:rsid w:val="001B5E43"/>
    <w:rsid w:val="001D2972"/>
    <w:rsid w:val="001F30C7"/>
    <w:rsid w:val="002161F2"/>
    <w:rsid w:val="0021762F"/>
    <w:rsid w:val="002539E0"/>
    <w:rsid w:val="002747E7"/>
    <w:rsid w:val="002C29AD"/>
    <w:rsid w:val="002E0A3D"/>
    <w:rsid w:val="002E0C5C"/>
    <w:rsid w:val="00330062"/>
    <w:rsid w:val="00394623"/>
    <w:rsid w:val="003E1D85"/>
    <w:rsid w:val="00411BCC"/>
    <w:rsid w:val="004161CC"/>
    <w:rsid w:val="00461988"/>
    <w:rsid w:val="004656B2"/>
    <w:rsid w:val="00494E7E"/>
    <w:rsid w:val="00496ABC"/>
    <w:rsid w:val="004D1F37"/>
    <w:rsid w:val="004F5585"/>
    <w:rsid w:val="005229D1"/>
    <w:rsid w:val="00540B27"/>
    <w:rsid w:val="005448DD"/>
    <w:rsid w:val="00580D05"/>
    <w:rsid w:val="0058312B"/>
    <w:rsid w:val="00590738"/>
    <w:rsid w:val="00591339"/>
    <w:rsid w:val="005A05C6"/>
    <w:rsid w:val="005A4F11"/>
    <w:rsid w:val="005C62AD"/>
    <w:rsid w:val="005D4976"/>
    <w:rsid w:val="005F4835"/>
    <w:rsid w:val="0060003E"/>
    <w:rsid w:val="00626E60"/>
    <w:rsid w:val="006829E1"/>
    <w:rsid w:val="006E7397"/>
    <w:rsid w:val="007418A1"/>
    <w:rsid w:val="00742E93"/>
    <w:rsid w:val="007555E6"/>
    <w:rsid w:val="00761124"/>
    <w:rsid w:val="007722E4"/>
    <w:rsid w:val="007A7039"/>
    <w:rsid w:val="007C4854"/>
    <w:rsid w:val="00801FD0"/>
    <w:rsid w:val="00843512"/>
    <w:rsid w:val="00857608"/>
    <w:rsid w:val="00861A04"/>
    <w:rsid w:val="00893597"/>
    <w:rsid w:val="008B1B64"/>
    <w:rsid w:val="008B1ECC"/>
    <w:rsid w:val="008B407F"/>
    <w:rsid w:val="008D048C"/>
    <w:rsid w:val="008D71D3"/>
    <w:rsid w:val="008D74EF"/>
    <w:rsid w:val="008F20E0"/>
    <w:rsid w:val="00927712"/>
    <w:rsid w:val="00953BA0"/>
    <w:rsid w:val="00963DE5"/>
    <w:rsid w:val="009A2142"/>
    <w:rsid w:val="009E413E"/>
    <w:rsid w:val="00A052C3"/>
    <w:rsid w:val="00A7094B"/>
    <w:rsid w:val="00A768F1"/>
    <w:rsid w:val="00A96D43"/>
    <w:rsid w:val="00AA7864"/>
    <w:rsid w:val="00AD37D5"/>
    <w:rsid w:val="00B300EA"/>
    <w:rsid w:val="00B6506E"/>
    <w:rsid w:val="00B757CE"/>
    <w:rsid w:val="00B95645"/>
    <w:rsid w:val="00BB6FBB"/>
    <w:rsid w:val="00BC68BC"/>
    <w:rsid w:val="00BD4157"/>
    <w:rsid w:val="00BE7CB3"/>
    <w:rsid w:val="00C037E5"/>
    <w:rsid w:val="00C04BB7"/>
    <w:rsid w:val="00C31A7D"/>
    <w:rsid w:val="00C344B4"/>
    <w:rsid w:val="00C85266"/>
    <w:rsid w:val="00C90C9B"/>
    <w:rsid w:val="00CE6494"/>
    <w:rsid w:val="00D308D8"/>
    <w:rsid w:val="00D40614"/>
    <w:rsid w:val="00D412C1"/>
    <w:rsid w:val="00D764FF"/>
    <w:rsid w:val="00D87754"/>
    <w:rsid w:val="00DA3E66"/>
    <w:rsid w:val="00DE25DF"/>
    <w:rsid w:val="00DF309C"/>
    <w:rsid w:val="00E0747A"/>
    <w:rsid w:val="00E07A6A"/>
    <w:rsid w:val="00E422ED"/>
    <w:rsid w:val="00E5629F"/>
    <w:rsid w:val="00E57ADA"/>
    <w:rsid w:val="00E8461D"/>
    <w:rsid w:val="00EC2144"/>
    <w:rsid w:val="00EC7EE1"/>
    <w:rsid w:val="00ED32CE"/>
    <w:rsid w:val="00ED45A1"/>
    <w:rsid w:val="00F02DC0"/>
    <w:rsid w:val="00F16095"/>
    <w:rsid w:val="00F25849"/>
    <w:rsid w:val="00F662A5"/>
    <w:rsid w:val="00FA3DD5"/>
    <w:rsid w:val="00FA7104"/>
    <w:rsid w:val="00FA7301"/>
    <w:rsid w:val="00FC2916"/>
    <w:rsid w:val="00FE4C13"/>
    <w:rsid w:val="17A53D4A"/>
    <w:rsid w:val="290E0BBE"/>
    <w:rsid w:val="397E7FDD"/>
    <w:rsid w:val="60F72B7A"/>
    <w:rsid w:val="6B0478CB"/>
    <w:rsid w:val="78683D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rFonts w:asciiTheme="majorHAnsi" w:hAnsiTheme="majorHAnsi" w:eastAsiaTheme="majorEastAsia" w:cstheme="majorBidi"/>
      <w:sz w:val="18"/>
      <w:szCs w:val="18"/>
    </w:rPr>
  </w:style>
  <w:style w:type="paragraph" w:styleId="3">
    <w:name w:val="footer"/>
    <w:basedOn w:val="1"/>
    <w:link w:val="9"/>
    <w:unhideWhenUsed/>
    <w:qFormat/>
    <w:uiPriority w:val="99"/>
    <w:pPr>
      <w:tabs>
        <w:tab w:val="center" w:pos="4252"/>
        <w:tab w:val="right" w:pos="8504"/>
      </w:tabs>
      <w:snapToGrid w:val="0"/>
    </w:pPr>
  </w:style>
  <w:style w:type="paragraph" w:styleId="4">
    <w:name w:val="header"/>
    <w:basedOn w:val="1"/>
    <w:link w:val="8"/>
    <w:unhideWhenUsed/>
    <w:qFormat/>
    <w:uiPriority w:val="99"/>
    <w:pPr>
      <w:tabs>
        <w:tab w:val="center" w:pos="4252"/>
        <w:tab w:val="right" w:pos="8504"/>
      </w:tabs>
      <w:snapToGrid w:val="0"/>
    </w:p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ヘッダー (文字)"/>
    <w:basedOn w:val="6"/>
    <w:link w:val="4"/>
    <w:qFormat/>
    <w:uiPriority w:val="99"/>
  </w:style>
  <w:style w:type="character" w:customStyle="1" w:styleId="9">
    <w:name w:val="フッター (文字)"/>
    <w:basedOn w:val="6"/>
    <w:link w:val="3"/>
    <w:qFormat/>
    <w:uiPriority w:val="99"/>
  </w:style>
  <w:style w:type="character" w:customStyle="1" w:styleId="10">
    <w:name w:val="吹き出し (文字)"/>
    <w:basedOn w:val="6"/>
    <w:link w:val="2"/>
    <w:semiHidden/>
    <w:qFormat/>
    <w:uiPriority w:val="99"/>
    <w:rPr>
      <w:rFonts w:asciiTheme="majorHAnsi" w:hAnsiTheme="majorHAnsi" w:eastAsiaTheme="majorEastAsia" w:cstheme="majorBidi"/>
      <w:sz w:val="18"/>
      <w:szCs w:val="18"/>
    </w:rPr>
  </w:style>
  <w:style w:type="paragraph" w:styleId="11">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8a4eceff-2de7-4a9b-a297-1920c92b0baf</errorID>
      <errorWord>（</errorWord>
      <group>L1_Punc</group>
      <groupName>标点问题</groupName>
      <ability>L2_Punc</ability>
      <abilityName>标点符号检查</abilityName>
      <candidateList/>
      <explain>同一形式括号套用。</explain>
      <paraID>7EA704EA</paraID>
      <start>7</start>
      <end>8</end>
      <status>ignored</status>
      <modifiedWord/>
      <trackRevisions>false</trackRevisions>
    </reviewItem>
    <reviewItem>
      <errorID>1909c0fb-f3b1-4b94-b6e2-c12716514b8a</errorID>
      <errorWord>）</errorWord>
      <group>L1_Punc</group>
      <groupName>标点问题</groupName>
      <ability>L2_Punc</ability>
      <abilityName>标点符号检查</abilityName>
      <candidateList/>
      <explain>同一形式括号套用。</explain>
      <paraID>7EA704EA</paraID>
      <start>9</start>
      <end>10</end>
      <status>ignored</status>
      <modifiedWord/>
      <trackRevisions>false</trackRevisions>
    </reviewItem>
    <reviewItem>
      <errorID>0f86533a-9e5c-4d4d-ae77-0fda4eb73d45</errorID>
      <errorWord>（</errorWord>
      <group>L1_Punc</group>
      <groupName>标点问题</groupName>
      <ability>L2_Punc</ability>
      <abilityName>标点符号检查</abilityName>
      <candidateList/>
      <explain>同一形式括号套用。</explain>
      <paraID>7EA704EA</paraID>
      <start>16</start>
      <end>17</end>
      <status>ignored</status>
      <modifiedWord/>
      <trackRevisions>false</trackRevisions>
    </reviewItem>
    <reviewItem>
      <errorID>d6fe582c-f939-4790-b470-422ca0727f08</errorID>
      <errorWord>）</errorWord>
      <group>L1_Punc</group>
      <groupName>标点问题</groupName>
      <ability>L2_Punc</ability>
      <abilityName>标点符号检查</abilityName>
      <candidateList/>
      <explain>同一形式括号套用。</explain>
      <paraID>7EA704EA</paraID>
      <start>18</start>
      <end>19</end>
      <status>ignored</status>
      <modifiedWord/>
      <trackRevisions>false</trackRevisions>
    </reviewItem>
  </reviewItems>
  <config/>
</contractReview>
</file>

<file path=customXml/itemProps1.xml><?xml version="1.0" encoding="utf-8"?>
<ds:datastoreItem xmlns:ds="http://schemas.openxmlformats.org/officeDocument/2006/customXml" ds:itemID="{769A3491-FB6A-4377-BD0A-D5552A50D080}">
  <ds:schemaRefs/>
</ds:datastoreItem>
</file>

<file path=customXml/itemProps2.xml><?xml version="1.0" encoding="utf-8"?>
<ds:datastoreItem xmlns:ds="http://schemas.openxmlformats.org/officeDocument/2006/customXml" ds:itemID="{0b9405b7-95b0-4c85-8147-1ec472b09bdd}">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2018</Words>
  <Characters>2115</Characters>
  <Lines>20</Lines>
  <Paragraphs>5</Paragraphs>
  <TotalTime>8</TotalTime>
  <ScaleCrop>false</ScaleCrop>
  <LinksUpToDate>false</LinksUpToDate>
  <CharactersWithSpaces>2224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2024-01-08T23:23:00Z</dcterms:created>
  <dc:creator>仲村美幸</dc:creator>
  <cp:lastModifiedBy>Rechance</cp:lastModifiedBy>
  <cp:lastPrinted>2024-01-08T23:18:00Z</cp:lastPrinted>
  <dcterms:modified xsi:type="dcterms:W3CDTF">2025-12-22T08:47:07Z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eyJoZGlkIjoiZDc4OGM0YTM5MGQwMjMyYWM3YjhjMzY4ODk5ZmJhZDEiLCJ1c2VySWQiOiIxMjIwNTQwMjU5In0=</vt:lpwstr>
  </property>
  <property fmtid="{D5CDD505-2E9C-101B-9397-08002B2CF9AE}" pid="3" name="KSOProductBuildVer">
    <vt:lpwstr>2052-12.1.0.23542</vt:lpwstr>
  </property>
  <property fmtid="{D5CDD505-2E9C-101B-9397-08002B2CF9AE}" pid="4" name="ICV">
    <vt:lpwstr>893FB6F4241D45B086EED970CF7A5196_12</vt:lpwstr>
  </property>
</Properties>
</file>